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1C61B8" w:rsidP="005F6AD6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Lezen</w:t>
      </w:r>
    </w:p>
    <w:p w:rsidR="001C61B8" w:rsidRDefault="007F71F2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63DCAF1F" wp14:editId="24373252">
            <wp:simplePos x="0" y="0"/>
            <wp:positionH relativeFrom="column">
              <wp:posOffset>409575</wp:posOffset>
            </wp:positionH>
            <wp:positionV relativeFrom="paragraph">
              <wp:posOffset>54610</wp:posOffset>
            </wp:positionV>
            <wp:extent cx="2252345" cy="198564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zen_033_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yriadPro-Regular" w:cs="MyriadPro-Regula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E86F7" wp14:editId="6F9C8D11">
                <wp:simplePos x="0" y="0"/>
                <wp:positionH relativeFrom="column">
                  <wp:posOffset>24130</wp:posOffset>
                </wp:positionH>
                <wp:positionV relativeFrom="paragraph">
                  <wp:posOffset>26353</wp:posOffset>
                </wp:positionV>
                <wp:extent cx="3067050" cy="3000375"/>
                <wp:effectExtent l="0" t="0" r="19050" b="2857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749" w:rsidRPr="00374749" w:rsidRDefault="00374749" w:rsidP="00374749">
                            <w:pPr>
                              <w:spacing w:after="0" w:line="288" w:lineRule="auto"/>
                            </w:pPr>
                          </w:p>
                          <w:p w:rsidR="00374749" w:rsidRPr="00374749" w:rsidRDefault="00374749" w:rsidP="00374749">
                            <w:pPr>
                              <w:spacing w:after="0" w:line="288" w:lineRule="auto"/>
                            </w:pPr>
                          </w:p>
                          <w:p w:rsidR="00374749" w:rsidRPr="00374749" w:rsidRDefault="00374749" w:rsidP="00374749">
                            <w:pPr>
                              <w:spacing w:after="0" w:line="288" w:lineRule="auto"/>
                            </w:pPr>
                          </w:p>
                          <w:p w:rsidR="00374749" w:rsidRPr="00374749" w:rsidRDefault="00374749" w:rsidP="00374749">
                            <w:pPr>
                              <w:spacing w:after="0" w:line="288" w:lineRule="auto"/>
                            </w:pPr>
                          </w:p>
                          <w:p w:rsidR="00374749" w:rsidRDefault="00374749" w:rsidP="0037474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374749" w:rsidRDefault="00374749" w:rsidP="0037474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374749" w:rsidRDefault="00374749" w:rsidP="0037474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374749" w:rsidRDefault="00374749" w:rsidP="0037474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374749" w:rsidRDefault="00374749" w:rsidP="0037474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374749" w:rsidRDefault="00374749" w:rsidP="0037474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Regular" w:cs="MyriadPro-Regular"/>
                              </w:rPr>
                            </w:pPr>
                          </w:p>
                          <w:p w:rsidR="00374749" w:rsidRPr="007F71F2" w:rsidRDefault="00374749" w:rsidP="007F71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  <w:r w:rsidRPr="007F71F2">
                              <w:rPr>
                                <w:rFonts w:eastAsia="MyriadPro-Regular" w:cs="MyriadPro-Regular"/>
                              </w:rPr>
                              <w:t>Volwassenen en kinderen ouder dan 15 jaar:</w:t>
                            </w:r>
                          </w:p>
                          <w:p w:rsidR="00374749" w:rsidRPr="007F71F2" w:rsidRDefault="00374749" w:rsidP="007F71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  <w:r w:rsidRPr="007F71F2">
                              <w:rPr>
                                <w:rFonts w:eastAsia="MyriadPro-Regular" w:cs="MyriadPro-Regular"/>
                              </w:rPr>
                              <w:t>1 tablet met een beetje water inslikken.</w:t>
                            </w:r>
                          </w:p>
                          <w:p w:rsidR="00374749" w:rsidRPr="007F71F2" w:rsidRDefault="007F71F2" w:rsidP="007F71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eastAsia="MyriadPro-Regular" w:cs="MyriadPro-Regular"/>
                              </w:rPr>
                              <w:t>Indien nodig 1 tablet om de 4 à</w:t>
                            </w:r>
                            <w:r w:rsidR="00374749" w:rsidRPr="007F71F2">
                              <w:rPr>
                                <w:rFonts w:eastAsia="MyriadPro-Regular" w:cs="MyriadPro-Regular"/>
                              </w:rPr>
                              <w:t xml:space="preserve"> 6 uur met</w:t>
                            </w:r>
                          </w:p>
                          <w:p w:rsidR="00374749" w:rsidRPr="007F71F2" w:rsidRDefault="00374749" w:rsidP="007F71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  <w:r w:rsidRPr="007F71F2">
                              <w:rPr>
                                <w:rFonts w:eastAsia="MyriadPro-Regular" w:cs="MyriadPro-Regular"/>
                              </w:rPr>
                              <w:t>een maximum van 4 per dag.</w:t>
                            </w:r>
                          </w:p>
                          <w:p w:rsidR="00374749" w:rsidRPr="007F71F2" w:rsidRDefault="00374749" w:rsidP="007F71F2">
                            <w:pPr>
                              <w:spacing w:after="0" w:line="240" w:lineRule="auto"/>
                            </w:pPr>
                            <w:r w:rsidRPr="007F71F2">
                              <w:rPr>
                                <w:rFonts w:eastAsia="MyriadPro-Regular" w:cs="MyriadPro-Regular"/>
                              </w:rPr>
                              <w:t>Verkrijgbaar zonder voorschrift.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.9pt;margin-top:2.1pt;width:241.5pt;height:2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HglAIAALMFAAAOAAAAZHJzL2Uyb0RvYy54bWysVEtPGzEQvlfqf7B8L7tJILRRNigFUVVC&#10;gAoVZ8drEyu2x7Wd7Ka/nrF3E8LjQtXL7tjzzXjmm8f0rDWabIQPCmxFB0clJcJyqJV9rOjv+8sv&#10;XykJkdmaabCiolsR6Nns86dp4yZiCEvQtfAEndgwaVxFlzG6SVEEvhSGhSNwwqJSgjcs4tE/FrVn&#10;DXo3uhiW5bhowNfOAxch4O1Fp6Sz7F9KweONlEFEoiuKscX89fm7SN9iNmWTR8/cUvE+DPYPURim&#10;LD66d3XBIiNrr964Mop7CCDjEQdTgJSKi5wDZjMoX2Vzt2RO5FyQnOD2NIX/55Zfb249UXVFx5RY&#10;ZrBE92IV4oatyDix07gwQdCdQ1hsv0OLVd7dB7xMSbfSm/THdAjqkeftnlvRRsLxclSOT8sTVHHU&#10;jcqyHJ2eJD/Fs7nzIf4QYEgSKuqxeJlTtrkKsYPuIOm1AFrVl0rrfEgNI861JxuGpdYxB4nOX6C0&#10;JQ1mOsI43nhIrvf2C834qg/vwAP60zZZitxafViJoo6KLMWtFgmj7S8hkdrMyDsxMs6F3ceZ0Qkl&#10;MaOPGPb456g+YtzlgRb5ZbBxb2yUBd+x9JLaerWjVnZ4rOFB3kmM7aLtW2cB9RY7x0M3ecHxS4VE&#10;X7EQb5nHUcOOwPURb/AjNWB1oJcoWYL/+959wuMEoJaSBke3ouHPmnlBif5pcTa+DY6P06znw/HJ&#10;6RAP/lCzONTYtTkHbJkBLirHs5jwUe9E6cE84JaZp1dRxSzHtysad+J57BYKbiku5vMMwul2LF7Z&#10;O8eT60RvarD79oF51zd4xNm4ht2Qs8mrPu+wydLCfB1BqjwEieCO1Z543Ax5jPotllbP4Tmjnnft&#10;7AkAAP//AwBQSwMEFAAGAAgAAAAhALOvoMPaAAAABwEAAA8AAABkcnMvZG93bnJldi54bWxMjsFO&#10;wzAQRO9I/IO1SNyoQ6nSEOJUgAoXThTEeRu7tkW8jmI3DX/PcqK3Gc1o5jWbOfRiMmPykRTcLgoQ&#10;hrqoPVkFnx8vNxWIlJE09pGMgh+TYNNeXjRY63iidzPtshU8QqlGBS7noZYydc4ETIs4GOLsEMeA&#10;me1opR7xxOOhl8uiKGVAT/zgcDDPznTfu2NQsH2y97arcHTbSns/zV+HN/uq1PXV/PgAIps5/5fh&#10;D5/RoWWmfTySTqJXcMfgWcFqCYLTVVWy37NYl2uQbSPP+dtfAAAA//8DAFBLAQItABQABgAIAAAA&#10;IQC2gziS/gAAAOEBAAATAAAAAAAAAAAAAAAAAAAAAABbQ29udGVudF9UeXBlc10ueG1sUEsBAi0A&#10;FAAGAAgAAAAhADj9If/WAAAAlAEAAAsAAAAAAAAAAAAAAAAALwEAAF9yZWxzLy5yZWxzUEsBAi0A&#10;FAAGAAgAAAAhADHHkeCUAgAAswUAAA4AAAAAAAAAAAAAAAAALgIAAGRycy9lMm9Eb2MueG1sUEsB&#10;Ai0AFAAGAAgAAAAhALOvoMPaAAAABwEAAA8AAAAAAAAAAAAAAAAA7gQAAGRycy9kb3ducmV2Lnht&#10;bFBLBQYAAAAABAAEAPMAAAD1BQAAAAA=&#10;" fillcolor="white [3201]" strokeweight=".5pt">
                <v:textbox>
                  <w:txbxContent>
                    <w:p w:rsidR="00374749" w:rsidRPr="00374749" w:rsidRDefault="00374749" w:rsidP="00374749">
                      <w:pPr>
                        <w:spacing w:after="0" w:line="288" w:lineRule="auto"/>
                      </w:pPr>
                    </w:p>
                    <w:p w:rsidR="00374749" w:rsidRPr="00374749" w:rsidRDefault="00374749" w:rsidP="00374749">
                      <w:pPr>
                        <w:spacing w:after="0" w:line="288" w:lineRule="auto"/>
                      </w:pPr>
                    </w:p>
                    <w:p w:rsidR="00374749" w:rsidRPr="00374749" w:rsidRDefault="00374749" w:rsidP="00374749">
                      <w:pPr>
                        <w:spacing w:after="0" w:line="288" w:lineRule="auto"/>
                      </w:pPr>
                    </w:p>
                    <w:p w:rsidR="00374749" w:rsidRPr="00374749" w:rsidRDefault="00374749" w:rsidP="00374749">
                      <w:pPr>
                        <w:spacing w:after="0" w:line="288" w:lineRule="auto"/>
                      </w:pPr>
                    </w:p>
                    <w:p w:rsidR="00374749" w:rsidRDefault="00374749" w:rsidP="0037474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Regular"/>
                        </w:rPr>
                      </w:pPr>
                    </w:p>
                    <w:p w:rsidR="00374749" w:rsidRDefault="00374749" w:rsidP="0037474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Regular"/>
                        </w:rPr>
                      </w:pPr>
                    </w:p>
                    <w:p w:rsidR="00374749" w:rsidRDefault="00374749" w:rsidP="0037474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Regular"/>
                        </w:rPr>
                      </w:pPr>
                    </w:p>
                    <w:p w:rsidR="00374749" w:rsidRDefault="00374749" w:rsidP="0037474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Regular"/>
                        </w:rPr>
                      </w:pPr>
                    </w:p>
                    <w:p w:rsidR="00374749" w:rsidRDefault="00374749" w:rsidP="0037474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Regular"/>
                        </w:rPr>
                      </w:pPr>
                    </w:p>
                    <w:p w:rsidR="00374749" w:rsidRDefault="00374749" w:rsidP="0037474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Regular" w:cs="MyriadPro-Regular"/>
                        </w:rPr>
                      </w:pPr>
                    </w:p>
                    <w:p w:rsidR="00374749" w:rsidRPr="007F71F2" w:rsidRDefault="00374749" w:rsidP="007F71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  <w:r w:rsidRPr="007F71F2">
                        <w:rPr>
                          <w:rFonts w:eastAsia="MyriadPro-Regular" w:cs="MyriadPro-Regular"/>
                        </w:rPr>
                        <w:t>Volwassenen en kinderen ouder dan 15 jaar:</w:t>
                      </w:r>
                    </w:p>
                    <w:p w:rsidR="00374749" w:rsidRPr="007F71F2" w:rsidRDefault="00374749" w:rsidP="007F71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  <w:r w:rsidRPr="007F71F2">
                        <w:rPr>
                          <w:rFonts w:eastAsia="MyriadPro-Regular" w:cs="MyriadPro-Regular"/>
                        </w:rPr>
                        <w:t>1 tablet met een beetje water inslikken.</w:t>
                      </w:r>
                    </w:p>
                    <w:p w:rsidR="00374749" w:rsidRPr="007F71F2" w:rsidRDefault="007F71F2" w:rsidP="007F71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eastAsia="MyriadPro-Regular" w:cs="MyriadPro-Regular"/>
                        </w:rPr>
                        <w:t>Indien nodig 1 tablet om de 4 à</w:t>
                      </w:r>
                      <w:r w:rsidR="00374749" w:rsidRPr="007F71F2">
                        <w:rPr>
                          <w:rFonts w:eastAsia="MyriadPro-Regular" w:cs="MyriadPro-Regular"/>
                        </w:rPr>
                        <w:t xml:space="preserve"> 6 uur met</w:t>
                      </w:r>
                    </w:p>
                    <w:p w:rsidR="00374749" w:rsidRPr="007F71F2" w:rsidRDefault="00374749" w:rsidP="007F71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  <w:r w:rsidRPr="007F71F2">
                        <w:rPr>
                          <w:rFonts w:eastAsia="MyriadPro-Regular" w:cs="MyriadPro-Regular"/>
                        </w:rPr>
                        <w:t>een maximum van 4 per dag.</w:t>
                      </w:r>
                    </w:p>
                    <w:p w:rsidR="00374749" w:rsidRPr="007F71F2" w:rsidRDefault="00374749" w:rsidP="007F71F2">
                      <w:pPr>
                        <w:spacing w:after="0" w:line="240" w:lineRule="auto"/>
                      </w:pPr>
                      <w:r w:rsidRPr="007F71F2">
                        <w:rPr>
                          <w:rFonts w:eastAsia="MyriadPro-Regular" w:cs="MyriadPro-Regular"/>
                        </w:rPr>
                        <w:t>Verkrijgbaar zonder voorschrift.</w:t>
                      </w:r>
                    </w:p>
                  </w:txbxContent>
                </v:textbox>
              </v:shape>
            </w:pict>
          </mc:Fallback>
        </mc:AlternateContent>
      </w: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74749" w:rsidRDefault="00374749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74749" w:rsidRDefault="00374749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74749" w:rsidRDefault="00374749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74749" w:rsidRDefault="00374749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74749" w:rsidRDefault="00374749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74749" w:rsidRDefault="00374749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74749" w:rsidRDefault="00374749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74749" w:rsidRPr="00374749" w:rsidRDefault="00374749" w:rsidP="00374749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374749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proofErr w:type="spellStart"/>
      <w:r w:rsidRPr="00374749">
        <w:rPr>
          <w:rFonts w:eastAsia="MyriadPro-Regular" w:cs="MyriadPro-Regular"/>
        </w:rPr>
        <w:t>Jasmien</w:t>
      </w:r>
      <w:proofErr w:type="spellEnd"/>
      <w:r w:rsidRPr="00374749">
        <w:rPr>
          <w:rFonts w:eastAsia="MyriadPro-Regular" w:cs="MyriadPro-Regular"/>
        </w:rPr>
        <w:t xml:space="preserve"> is dertien jaar. Mag zij </w:t>
      </w:r>
      <w:proofErr w:type="spellStart"/>
      <w:r w:rsidRPr="00374749">
        <w:rPr>
          <w:rFonts w:cs="MyriadPro-It"/>
          <w:i/>
          <w:iCs/>
        </w:rPr>
        <w:t>Dafalgan</w:t>
      </w:r>
      <w:proofErr w:type="spellEnd"/>
      <w:r w:rsidRPr="00374749">
        <w:rPr>
          <w:rFonts w:cs="MyriadPro-It"/>
          <w:i/>
          <w:iCs/>
        </w:rPr>
        <w:t xml:space="preserve"> </w:t>
      </w:r>
      <w:r w:rsidRPr="00374749">
        <w:rPr>
          <w:rFonts w:eastAsia="MyriadPro-Regular" w:cs="MyriadPro-Regular"/>
        </w:rPr>
        <w:t>nemen?</w:t>
      </w:r>
    </w:p>
    <w:p w:rsidR="00374749" w:rsidRPr="00374749" w:rsidRDefault="00374749" w:rsidP="00374749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="007F71F2">
        <w:rPr>
          <w:rFonts w:eastAsia="MyriadPro-Regular" w:cs="MyriadPro-Regular"/>
        </w:rPr>
        <w:t>Nee</w:t>
      </w:r>
      <w:r w:rsidRPr="00374749">
        <w:rPr>
          <w:rFonts w:eastAsia="MyriadPro-Regular" w:cs="MyriadPro-Regular"/>
        </w:rPr>
        <w:t>.</w:t>
      </w:r>
    </w:p>
    <w:p w:rsidR="00374749" w:rsidRPr="00374749" w:rsidRDefault="00374749" w:rsidP="00374749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Ja, 1 tablet.</w:t>
      </w:r>
    </w:p>
    <w:p w:rsidR="00374749" w:rsidRPr="00374749" w:rsidRDefault="00374749" w:rsidP="00374749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Ja, 4 a 6 tabletten.</w:t>
      </w:r>
    </w:p>
    <w:p w:rsidR="00374749" w:rsidRPr="00374749" w:rsidRDefault="00374749" w:rsidP="00374749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374749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374749">
        <w:rPr>
          <w:rFonts w:eastAsia="MyriadPro-Regular" w:cs="MyriadPro-Regular"/>
        </w:rPr>
        <w:t xml:space="preserve">Hoeveel tabletten mag de vader van </w:t>
      </w:r>
      <w:proofErr w:type="spellStart"/>
      <w:r w:rsidRPr="00374749">
        <w:rPr>
          <w:rFonts w:eastAsia="MyriadPro-Regular" w:cs="MyriadPro-Regular"/>
        </w:rPr>
        <w:t>Jasmien</w:t>
      </w:r>
      <w:proofErr w:type="spellEnd"/>
      <w:r w:rsidRPr="00374749">
        <w:rPr>
          <w:rFonts w:eastAsia="MyriadPro-Regular" w:cs="MyriadPro-Regular"/>
        </w:rPr>
        <w:t xml:space="preserve"> per dag innemen?</w:t>
      </w:r>
    </w:p>
    <w:p w:rsidR="00374749" w:rsidRPr="00374749" w:rsidRDefault="00374749" w:rsidP="00374749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1 tot 2.</w:t>
      </w:r>
    </w:p>
    <w:p w:rsidR="00374749" w:rsidRPr="00374749" w:rsidRDefault="00374749" w:rsidP="00374749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Maximum 4.</w:t>
      </w:r>
    </w:p>
    <w:p w:rsidR="00374749" w:rsidRPr="00374749" w:rsidRDefault="00374749" w:rsidP="00374749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Maximum 6.</w:t>
      </w:r>
    </w:p>
    <w:p w:rsidR="00374749" w:rsidRPr="00374749" w:rsidRDefault="00374749" w:rsidP="00374749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374749">
        <w:rPr>
          <w:rFonts w:cs="MyriadPro-BlackCond"/>
          <w:b/>
          <w:bCs/>
        </w:rPr>
        <w:t xml:space="preserve">c </w:t>
      </w:r>
      <w:r>
        <w:rPr>
          <w:rFonts w:cs="MyriadPro-BlackCond"/>
          <w:b/>
          <w:bCs/>
        </w:rPr>
        <w:tab/>
      </w:r>
      <w:r w:rsidRPr="00374749">
        <w:rPr>
          <w:rFonts w:eastAsia="MyriadPro-Regular" w:cs="MyriadPro-Regular"/>
        </w:rPr>
        <w:t xml:space="preserve">De vader van </w:t>
      </w:r>
      <w:proofErr w:type="spellStart"/>
      <w:r w:rsidRPr="00374749">
        <w:rPr>
          <w:rFonts w:eastAsia="MyriadPro-Regular" w:cs="MyriadPro-Regular"/>
        </w:rPr>
        <w:t>Jasmien</w:t>
      </w:r>
      <w:proofErr w:type="spellEnd"/>
      <w:r w:rsidRPr="00374749">
        <w:rPr>
          <w:rFonts w:eastAsia="MyriadPro-Regular" w:cs="MyriadPro-Regular"/>
        </w:rPr>
        <w:t xml:space="preserve"> neemt 1 tablet om 7 uur. Wanneer mag hij de volgende tablet</w:t>
      </w:r>
      <w:r>
        <w:rPr>
          <w:rFonts w:eastAsia="MyriadPro-Regular" w:cs="MyriadPro-Regular"/>
        </w:rPr>
        <w:t xml:space="preserve"> </w:t>
      </w:r>
      <w:r w:rsidRPr="00374749">
        <w:rPr>
          <w:rFonts w:eastAsia="MyriadPro-Regular" w:cs="MyriadPro-Regular"/>
        </w:rPr>
        <w:t>nemen?</w:t>
      </w:r>
    </w:p>
    <w:p w:rsidR="00374749" w:rsidRPr="00374749" w:rsidRDefault="00374749" w:rsidP="00374749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Om 8 uur.</w:t>
      </w:r>
    </w:p>
    <w:p w:rsidR="00374749" w:rsidRPr="00374749" w:rsidRDefault="00374749" w:rsidP="00374749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Om 9 uur.</w:t>
      </w:r>
    </w:p>
    <w:p w:rsidR="00374749" w:rsidRPr="00374749" w:rsidRDefault="00374749" w:rsidP="00374749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Om 10 uur.</w:t>
      </w:r>
    </w:p>
    <w:p w:rsidR="00374749" w:rsidRPr="00374749" w:rsidRDefault="00374749" w:rsidP="00374749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Om 11 uur.</w:t>
      </w:r>
    </w:p>
    <w:p w:rsidR="00374749" w:rsidRPr="00374749" w:rsidRDefault="00374749" w:rsidP="00374749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374749">
        <w:rPr>
          <w:rFonts w:cs="MyriadPro-BlackCond"/>
          <w:b/>
          <w:bCs/>
        </w:rPr>
        <w:t xml:space="preserve">d </w:t>
      </w:r>
      <w:r>
        <w:rPr>
          <w:rFonts w:cs="MyriadPro-BlackCond"/>
          <w:b/>
          <w:bCs/>
        </w:rPr>
        <w:tab/>
      </w:r>
      <w:r w:rsidRPr="00374749">
        <w:rPr>
          <w:rFonts w:eastAsia="MyriadPro-Regular" w:cs="MyriadPro-Regular"/>
        </w:rPr>
        <w:t xml:space="preserve">Ik wil </w:t>
      </w:r>
      <w:proofErr w:type="spellStart"/>
      <w:r w:rsidRPr="00374749">
        <w:rPr>
          <w:rFonts w:cs="MyriadPro-It"/>
          <w:i/>
          <w:iCs/>
        </w:rPr>
        <w:t>Dafalgan</w:t>
      </w:r>
      <w:proofErr w:type="spellEnd"/>
      <w:r w:rsidRPr="00374749">
        <w:rPr>
          <w:rFonts w:cs="MyriadPro-It"/>
          <w:i/>
          <w:iCs/>
        </w:rPr>
        <w:t xml:space="preserve"> </w:t>
      </w:r>
      <w:r w:rsidRPr="00374749">
        <w:rPr>
          <w:rFonts w:eastAsia="MyriadPro-Regular" w:cs="MyriadPro-Regular"/>
        </w:rPr>
        <w:t>bij de apotheker kopen.</w:t>
      </w:r>
    </w:p>
    <w:p w:rsidR="00374749" w:rsidRPr="00374749" w:rsidRDefault="00374749" w:rsidP="00374749">
      <w:pPr>
        <w:tabs>
          <w:tab w:val="left" w:pos="284"/>
          <w:tab w:val="left" w:pos="1418"/>
          <w:tab w:val="left" w:pos="3686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374749">
        <w:rPr>
          <w:rFonts w:eastAsia="MyriadPro-Regular" w:cs="MyriadPro-Regular"/>
        </w:rPr>
        <w:t xml:space="preserve">Ik moet </w:t>
      </w:r>
      <w:r>
        <w:rPr>
          <w:rFonts w:eastAsia="MyriadPro-Regular" w:cs="MyriadPro-Regular"/>
        </w:rPr>
        <w:tab/>
      </w:r>
      <w:r>
        <w:rPr>
          <w:rFonts w:ascii="Calibri" w:hAnsi="Calibri" w:cs="Calibri"/>
        </w:rPr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 xml:space="preserve">een ziektebriefje </w:t>
      </w:r>
      <w:r>
        <w:rPr>
          <w:rFonts w:eastAsia="MyriadPro-Regular" w:cs="MyriadPro-Regular"/>
        </w:rPr>
        <w:tab/>
      </w:r>
      <w:r w:rsidRPr="00374749">
        <w:rPr>
          <w:rFonts w:eastAsia="MyriadPro-Regular" w:cs="MyriadPro-Regular"/>
        </w:rPr>
        <w:t>hebben.</w:t>
      </w:r>
    </w:p>
    <w:p w:rsidR="00374749" w:rsidRPr="00374749" w:rsidRDefault="00374749" w:rsidP="00374749">
      <w:pPr>
        <w:tabs>
          <w:tab w:val="left" w:pos="284"/>
          <w:tab w:val="left" w:pos="1418"/>
          <w:tab w:val="left" w:pos="3686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een voorschrift</w:t>
      </w:r>
    </w:p>
    <w:p w:rsidR="00374749" w:rsidRDefault="00374749" w:rsidP="00374749">
      <w:pPr>
        <w:tabs>
          <w:tab w:val="left" w:pos="284"/>
          <w:tab w:val="left" w:pos="1418"/>
          <w:tab w:val="left" w:pos="3686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geen voorschrift</w:t>
      </w:r>
    </w:p>
    <w:p w:rsidR="007F71F2" w:rsidRDefault="007F71F2" w:rsidP="00374749">
      <w:pPr>
        <w:tabs>
          <w:tab w:val="left" w:pos="284"/>
          <w:tab w:val="left" w:pos="1418"/>
          <w:tab w:val="left" w:pos="3686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F71F2" w:rsidRPr="00BB76D2" w:rsidRDefault="007F71F2" w:rsidP="007F71F2">
      <w:pPr>
        <w:rPr>
          <w:b/>
        </w:rPr>
      </w:pPr>
      <w:r w:rsidRPr="00BB76D2">
        <w:rPr>
          <w:b/>
        </w:rPr>
        <w:t>Evaluatie door de leerkracht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7F71F2" w:rsidRPr="00BB76D2" w:rsidTr="002736FF">
        <w:tc>
          <w:tcPr>
            <w:tcW w:w="1702" w:type="dxa"/>
            <w:shd w:val="clear" w:color="auto" w:fill="C2D69B" w:themeFill="accent3" w:themeFillTint="99"/>
          </w:tcPr>
          <w:p w:rsidR="007F71F2" w:rsidRPr="00BB76D2" w:rsidRDefault="007F71F2" w:rsidP="002736FF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7F71F2" w:rsidRPr="00BB76D2" w:rsidRDefault="007F71F2" w:rsidP="002736FF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7F71F2" w:rsidRPr="00BB76D2" w:rsidRDefault="007F71F2" w:rsidP="002736FF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7F71F2" w:rsidRPr="00BB76D2" w:rsidRDefault="007F71F2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7F71F2" w:rsidRPr="00BB76D2" w:rsidRDefault="007F71F2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7F71F2" w:rsidRPr="00BB76D2" w:rsidRDefault="007F71F2" w:rsidP="002736F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7F71F2" w:rsidRPr="00BB76D2" w:rsidTr="002736FF">
        <w:tc>
          <w:tcPr>
            <w:tcW w:w="1702" w:type="dxa"/>
          </w:tcPr>
          <w:p w:rsidR="007F71F2" w:rsidRPr="00BB76D2" w:rsidRDefault="007F71F2" w:rsidP="002736FF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9AC4502" wp14:editId="60E05563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7F71F2" w:rsidRPr="00BB76D2" w:rsidRDefault="007F71F2" w:rsidP="002736FF">
            <w:r w:rsidRPr="00BB76D2">
              <w:t>NT 016 BC 0</w:t>
            </w:r>
            <w:r>
              <w:t>33</w:t>
            </w:r>
          </w:p>
        </w:tc>
        <w:tc>
          <w:tcPr>
            <w:tcW w:w="3739" w:type="dxa"/>
          </w:tcPr>
          <w:p w:rsidR="007F71F2" w:rsidRPr="00BB76D2" w:rsidRDefault="007F71F2" w:rsidP="002736FF">
            <w:pPr>
              <w:rPr>
                <w:b/>
              </w:rPr>
            </w:pPr>
            <w:r>
              <w:t>alle gegevens begrijpen in een eenvoudige instructie</w:t>
            </w:r>
            <w:r w:rsidRPr="00BB76D2">
              <w:t xml:space="preserve"> (BESCHRIJVEND</w:t>
            </w:r>
            <w:r>
              <w:t>).</w:t>
            </w:r>
          </w:p>
        </w:tc>
        <w:tc>
          <w:tcPr>
            <w:tcW w:w="632" w:type="dxa"/>
          </w:tcPr>
          <w:p w:rsidR="007F71F2" w:rsidRPr="00BB76D2" w:rsidRDefault="007F71F2" w:rsidP="002736FF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F71F2" w:rsidRPr="00BB76D2" w:rsidRDefault="007F71F2" w:rsidP="002736FF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7F71F2" w:rsidRPr="00BB76D2" w:rsidRDefault="007F71F2" w:rsidP="002736FF">
            <w:pPr>
              <w:jc w:val="center"/>
              <w:rPr>
                <w:b/>
              </w:rPr>
            </w:pPr>
          </w:p>
        </w:tc>
      </w:tr>
    </w:tbl>
    <w:p w:rsidR="007F71F2" w:rsidRPr="001B0729" w:rsidRDefault="007F71F2" w:rsidP="007F71F2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7F71F2" w:rsidRDefault="007F71F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F71F2" w:rsidRDefault="007F71F2" w:rsidP="007F71F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Correctiesleutel lezen</w:t>
      </w:r>
    </w:p>
    <w:p w:rsidR="007F71F2" w:rsidRDefault="007F71F2" w:rsidP="007F71F2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  <w:color w:val="000000"/>
        </w:rPr>
      </w:pPr>
      <w:r w:rsidRPr="00374749">
        <w:rPr>
          <w:rFonts w:cs="MyriadPro-Black"/>
          <w:b/>
          <w:bCs/>
          <w:color w:val="000000"/>
        </w:rPr>
        <w:t xml:space="preserve">Zet een </w:t>
      </w:r>
      <w:r>
        <w:rPr>
          <w:rFonts w:cs="MyriadPro-Black"/>
          <w:b/>
          <w:bCs/>
          <w:color w:val="000000"/>
        </w:rPr>
        <w:sym w:font="Wingdings" w:char="F0FC"/>
      </w:r>
      <w:r w:rsidRPr="00374749">
        <w:rPr>
          <w:rFonts w:cs="MyriadPro-Black"/>
          <w:b/>
          <w:bCs/>
          <w:color w:val="000000"/>
        </w:rPr>
        <w:t xml:space="preserve"> bij het juiste antwoord.</w:t>
      </w:r>
    </w:p>
    <w:p w:rsidR="007F71F2" w:rsidRPr="00374749" w:rsidRDefault="007F71F2" w:rsidP="007F71F2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  <w:color w:val="000000"/>
        </w:rPr>
      </w:pPr>
    </w:p>
    <w:p w:rsidR="007F71F2" w:rsidRPr="00374749" w:rsidRDefault="007F71F2" w:rsidP="007F71F2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374749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proofErr w:type="spellStart"/>
      <w:r w:rsidRPr="00374749">
        <w:rPr>
          <w:rFonts w:eastAsia="MyriadPro-Regular" w:cs="MyriadPro-Regular"/>
        </w:rPr>
        <w:t>Jasmien</w:t>
      </w:r>
      <w:proofErr w:type="spellEnd"/>
      <w:r w:rsidRPr="00374749">
        <w:rPr>
          <w:rFonts w:eastAsia="MyriadPro-Regular" w:cs="MyriadPro-Regular"/>
        </w:rPr>
        <w:t xml:space="preserve"> is dertien jaar. Mag zij </w:t>
      </w:r>
      <w:proofErr w:type="spellStart"/>
      <w:r w:rsidRPr="00374749">
        <w:rPr>
          <w:rFonts w:cs="MyriadPro-It"/>
          <w:i/>
          <w:iCs/>
        </w:rPr>
        <w:t>Dafalgan</w:t>
      </w:r>
      <w:proofErr w:type="spellEnd"/>
      <w:r w:rsidRPr="00374749">
        <w:rPr>
          <w:rFonts w:cs="MyriadPro-It"/>
          <w:i/>
          <w:iCs/>
        </w:rPr>
        <w:t xml:space="preserve"> </w:t>
      </w:r>
      <w:r w:rsidRPr="00374749">
        <w:rPr>
          <w:rFonts w:eastAsia="MyriadPro-Regular" w:cs="MyriadPro-Regular"/>
        </w:rPr>
        <w:t>nemen?</w:t>
      </w:r>
    </w:p>
    <w:p w:rsidR="007F71F2" w:rsidRPr="00374749" w:rsidRDefault="007F71F2" w:rsidP="007F71F2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Pr="007F71F2">
        <w:rPr>
          <w:rFonts w:ascii="Calibri" w:hAnsi="Calibri" w:cs="Calibri"/>
          <w:highlight w:val="cyan"/>
        </w:rPr>
        <w:sym w:font="Wingdings" w:char="F0FE"/>
      </w:r>
      <w:r w:rsidRPr="00374749">
        <w:rPr>
          <w:rFonts w:cs="Wingdings-Regular"/>
        </w:rPr>
        <w:t xml:space="preserve"> </w:t>
      </w:r>
      <w:r>
        <w:rPr>
          <w:rFonts w:eastAsia="MyriadPro-Regular" w:cs="MyriadPro-Regular"/>
        </w:rPr>
        <w:t>Nee</w:t>
      </w:r>
      <w:r w:rsidRPr="00374749">
        <w:rPr>
          <w:rFonts w:eastAsia="MyriadPro-Regular" w:cs="MyriadPro-Regular"/>
        </w:rPr>
        <w:t>.</w:t>
      </w:r>
    </w:p>
    <w:p w:rsidR="007F71F2" w:rsidRPr="00374749" w:rsidRDefault="007F71F2" w:rsidP="007F71F2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Ja, 1 tablet.</w:t>
      </w:r>
    </w:p>
    <w:p w:rsidR="007F71F2" w:rsidRPr="00374749" w:rsidRDefault="007F71F2" w:rsidP="007F71F2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Ja, 4 a 6 tabletten.</w:t>
      </w:r>
    </w:p>
    <w:p w:rsidR="007F71F2" w:rsidRDefault="007F71F2" w:rsidP="007F71F2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cs="MyriadPro-BlackCond"/>
          <w:b/>
          <w:bCs/>
        </w:rPr>
      </w:pPr>
    </w:p>
    <w:p w:rsidR="007F71F2" w:rsidRPr="00374749" w:rsidRDefault="007F71F2" w:rsidP="007F71F2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374749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374749">
        <w:rPr>
          <w:rFonts w:eastAsia="MyriadPro-Regular" w:cs="MyriadPro-Regular"/>
        </w:rPr>
        <w:t xml:space="preserve">Hoeveel tabletten mag de vader van </w:t>
      </w:r>
      <w:proofErr w:type="spellStart"/>
      <w:r w:rsidRPr="00374749">
        <w:rPr>
          <w:rFonts w:eastAsia="MyriadPro-Regular" w:cs="MyriadPro-Regular"/>
        </w:rPr>
        <w:t>Jasmien</w:t>
      </w:r>
      <w:proofErr w:type="spellEnd"/>
      <w:r w:rsidRPr="00374749">
        <w:rPr>
          <w:rFonts w:eastAsia="MyriadPro-Regular" w:cs="MyriadPro-Regular"/>
        </w:rPr>
        <w:t xml:space="preserve"> per dag innemen?</w:t>
      </w:r>
    </w:p>
    <w:p w:rsidR="007F71F2" w:rsidRPr="00374749" w:rsidRDefault="007F71F2" w:rsidP="007F71F2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1 tot 2.</w:t>
      </w:r>
    </w:p>
    <w:p w:rsidR="007F71F2" w:rsidRPr="00374749" w:rsidRDefault="007F71F2" w:rsidP="007F71F2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Pr="007F71F2">
        <w:rPr>
          <w:rFonts w:ascii="Calibri" w:hAnsi="Calibri" w:cs="Calibri"/>
          <w:highlight w:val="cyan"/>
        </w:rPr>
        <w:sym w:font="Wingdings" w:char="F0FE"/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Maximum 4.</w:t>
      </w:r>
    </w:p>
    <w:p w:rsidR="007F71F2" w:rsidRPr="00374749" w:rsidRDefault="007F71F2" w:rsidP="007F71F2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Maximum 6.</w:t>
      </w:r>
    </w:p>
    <w:p w:rsidR="007F71F2" w:rsidRDefault="007F71F2" w:rsidP="007F71F2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cs="MyriadPro-BlackCond"/>
          <w:b/>
          <w:bCs/>
        </w:rPr>
      </w:pPr>
    </w:p>
    <w:p w:rsidR="007F71F2" w:rsidRPr="00374749" w:rsidRDefault="007F71F2" w:rsidP="007F71F2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374749">
        <w:rPr>
          <w:rFonts w:cs="MyriadPro-BlackCond"/>
          <w:b/>
          <w:bCs/>
        </w:rPr>
        <w:t xml:space="preserve">c </w:t>
      </w:r>
      <w:r>
        <w:rPr>
          <w:rFonts w:cs="MyriadPro-BlackCond"/>
          <w:b/>
          <w:bCs/>
        </w:rPr>
        <w:tab/>
      </w:r>
      <w:r w:rsidRPr="00374749">
        <w:rPr>
          <w:rFonts w:eastAsia="MyriadPro-Regular" w:cs="MyriadPro-Regular"/>
        </w:rPr>
        <w:t xml:space="preserve">De vader van </w:t>
      </w:r>
      <w:proofErr w:type="spellStart"/>
      <w:r w:rsidRPr="00374749">
        <w:rPr>
          <w:rFonts w:eastAsia="MyriadPro-Regular" w:cs="MyriadPro-Regular"/>
        </w:rPr>
        <w:t>Jasmien</w:t>
      </w:r>
      <w:proofErr w:type="spellEnd"/>
      <w:r w:rsidRPr="00374749">
        <w:rPr>
          <w:rFonts w:eastAsia="MyriadPro-Regular" w:cs="MyriadPro-Regular"/>
        </w:rPr>
        <w:t xml:space="preserve"> neemt 1 tablet om 7 uur. Wanneer mag hij de volgende tablet</w:t>
      </w:r>
      <w:r>
        <w:rPr>
          <w:rFonts w:eastAsia="MyriadPro-Regular" w:cs="MyriadPro-Regular"/>
        </w:rPr>
        <w:t xml:space="preserve"> </w:t>
      </w:r>
      <w:r w:rsidRPr="00374749">
        <w:rPr>
          <w:rFonts w:eastAsia="MyriadPro-Regular" w:cs="MyriadPro-Regular"/>
        </w:rPr>
        <w:t>nemen?</w:t>
      </w:r>
    </w:p>
    <w:p w:rsidR="007F71F2" w:rsidRPr="00374749" w:rsidRDefault="007F71F2" w:rsidP="007F71F2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Om 8 uur.</w:t>
      </w:r>
    </w:p>
    <w:p w:rsidR="007F71F2" w:rsidRPr="00374749" w:rsidRDefault="007F71F2" w:rsidP="007F71F2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Om 9 uur.</w:t>
      </w:r>
    </w:p>
    <w:p w:rsidR="007F71F2" w:rsidRPr="00374749" w:rsidRDefault="007F71F2" w:rsidP="007F71F2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Om 10 uur.</w:t>
      </w:r>
    </w:p>
    <w:p w:rsidR="007F71F2" w:rsidRPr="00374749" w:rsidRDefault="007F71F2" w:rsidP="007F71F2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Pr="007F71F2">
        <w:rPr>
          <w:rFonts w:ascii="Calibri" w:hAnsi="Calibri" w:cs="Calibri"/>
          <w:highlight w:val="cyan"/>
        </w:rPr>
        <w:sym w:font="Wingdings" w:char="F0FE"/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Om 11 uur.</w:t>
      </w:r>
    </w:p>
    <w:p w:rsidR="007F71F2" w:rsidRDefault="007F71F2" w:rsidP="007F71F2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cs="MyriadPro-BlackCond"/>
          <w:b/>
          <w:bCs/>
        </w:rPr>
      </w:pPr>
    </w:p>
    <w:p w:rsidR="007F71F2" w:rsidRPr="00374749" w:rsidRDefault="007F71F2" w:rsidP="007F71F2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bookmarkStart w:id="0" w:name="_GoBack"/>
      <w:bookmarkEnd w:id="0"/>
      <w:r w:rsidRPr="00374749">
        <w:rPr>
          <w:rFonts w:cs="MyriadPro-BlackCond"/>
          <w:b/>
          <w:bCs/>
        </w:rPr>
        <w:t xml:space="preserve">d </w:t>
      </w:r>
      <w:r>
        <w:rPr>
          <w:rFonts w:cs="MyriadPro-BlackCond"/>
          <w:b/>
          <w:bCs/>
        </w:rPr>
        <w:tab/>
      </w:r>
      <w:r w:rsidRPr="00374749">
        <w:rPr>
          <w:rFonts w:eastAsia="MyriadPro-Regular" w:cs="MyriadPro-Regular"/>
        </w:rPr>
        <w:t xml:space="preserve">Ik wil </w:t>
      </w:r>
      <w:proofErr w:type="spellStart"/>
      <w:r w:rsidRPr="00374749">
        <w:rPr>
          <w:rFonts w:cs="MyriadPro-It"/>
          <w:i/>
          <w:iCs/>
        </w:rPr>
        <w:t>Dafalgan</w:t>
      </w:r>
      <w:proofErr w:type="spellEnd"/>
      <w:r w:rsidRPr="00374749">
        <w:rPr>
          <w:rFonts w:cs="MyriadPro-It"/>
          <w:i/>
          <w:iCs/>
        </w:rPr>
        <w:t xml:space="preserve"> </w:t>
      </w:r>
      <w:r w:rsidRPr="00374749">
        <w:rPr>
          <w:rFonts w:eastAsia="MyriadPro-Regular" w:cs="MyriadPro-Regular"/>
        </w:rPr>
        <w:t>bij de apotheker kopen.</w:t>
      </w:r>
    </w:p>
    <w:p w:rsidR="007F71F2" w:rsidRPr="00374749" w:rsidRDefault="007F71F2" w:rsidP="007F71F2">
      <w:pPr>
        <w:tabs>
          <w:tab w:val="left" w:pos="284"/>
          <w:tab w:val="left" w:pos="1418"/>
          <w:tab w:val="left" w:pos="3686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374749">
        <w:rPr>
          <w:rFonts w:eastAsia="MyriadPro-Regular" w:cs="MyriadPro-Regular"/>
        </w:rPr>
        <w:t xml:space="preserve">Ik moet </w:t>
      </w:r>
      <w:r>
        <w:rPr>
          <w:rFonts w:eastAsia="MyriadPro-Regular" w:cs="MyriadPro-Regular"/>
        </w:rPr>
        <w:tab/>
      </w:r>
      <w:r>
        <w:rPr>
          <w:rFonts w:ascii="Calibri" w:hAnsi="Calibri" w:cs="Calibri"/>
        </w:rPr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 xml:space="preserve">een ziektebriefje </w:t>
      </w:r>
      <w:r>
        <w:rPr>
          <w:rFonts w:eastAsia="MyriadPro-Regular" w:cs="MyriadPro-Regular"/>
        </w:rPr>
        <w:tab/>
      </w:r>
      <w:r w:rsidRPr="00374749">
        <w:rPr>
          <w:rFonts w:eastAsia="MyriadPro-Regular" w:cs="MyriadPro-Regular"/>
        </w:rPr>
        <w:t>hebben.</w:t>
      </w:r>
    </w:p>
    <w:p w:rsidR="007F71F2" w:rsidRPr="00374749" w:rsidRDefault="007F71F2" w:rsidP="007F71F2">
      <w:pPr>
        <w:tabs>
          <w:tab w:val="left" w:pos="284"/>
          <w:tab w:val="left" w:pos="1418"/>
          <w:tab w:val="left" w:pos="3686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□</w:t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een voorschrift</w:t>
      </w:r>
    </w:p>
    <w:p w:rsidR="007F71F2" w:rsidRDefault="007F71F2" w:rsidP="007F71F2">
      <w:pPr>
        <w:tabs>
          <w:tab w:val="left" w:pos="284"/>
          <w:tab w:val="left" w:pos="1418"/>
          <w:tab w:val="left" w:pos="3686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F71F2">
        <w:rPr>
          <w:rFonts w:ascii="Calibri" w:hAnsi="Calibri" w:cs="Calibri"/>
          <w:highlight w:val="cyan"/>
        </w:rPr>
        <w:sym w:font="Wingdings" w:char="F0FE"/>
      </w:r>
      <w:r w:rsidRPr="00374749">
        <w:rPr>
          <w:rFonts w:cs="Wingdings-Regular"/>
        </w:rPr>
        <w:t xml:space="preserve"> </w:t>
      </w:r>
      <w:r w:rsidRPr="00374749">
        <w:rPr>
          <w:rFonts w:eastAsia="MyriadPro-Regular" w:cs="MyriadPro-Regular"/>
        </w:rPr>
        <w:t>geen voorschrift</w:t>
      </w:r>
    </w:p>
    <w:p w:rsidR="007F71F2" w:rsidRDefault="007F71F2" w:rsidP="007F71F2">
      <w:pPr>
        <w:rPr>
          <w:b/>
          <w:sz w:val="32"/>
          <w:szCs w:val="32"/>
        </w:rPr>
      </w:pPr>
    </w:p>
    <w:p w:rsidR="007F71F2" w:rsidRPr="00374749" w:rsidRDefault="007F71F2" w:rsidP="00374749">
      <w:pPr>
        <w:tabs>
          <w:tab w:val="left" w:pos="284"/>
          <w:tab w:val="left" w:pos="1418"/>
          <w:tab w:val="left" w:pos="3686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sectPr w:rsidR="007F71F2" w:rsidRPr="0037474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1C" w:rsidRDefault="00FE6F1C" w:rsidP="005F6AD6">
      <w:pPr>
        <w:spacing w:after="0" w:line="240" w:lineRule="auto"/>
      </w:pPr>
      <w:r>
        <w:separator/>
      </w:r>
    </w:p>
  </w:endnote>
  <w:endnote w:type="continuationSeparator" w:id="0">
    <w:p w:rsidR="00FE6F1C" w:rsidRDefault="00FE6F1C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Black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16B5A248" wp14:editId="511F64E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</w:t>
    </w:r>
    <w:r w:rsidR="001C61B8">
      <w:rPr>
        <w:rFonts w:ascii="Calibri" w:hAnsi="Calibri" w:cs="Calibri"/>
        <w:sz w:val="20"/>
        <w:szCs w:val="20"/>
      </w:rPr>
      <w:t>lezen</w:t>
    </w:r>
    <w:r>
      <w:rPr>
        <w:rFonts w:ascii="Calibri" w:hAnsi="Calibri" w:cs="Calibri"/>
        <w:sz w:val="20"/>
        <w:szCs w:val="20"/>
      </w:rPr>
      <w:t xml:space="preserve"> – NT 016 BC 0</w:t>
    </w:r>
    <w:r w:rsidR="006E7D9D">
      <w:rPr>
        <w:rFonts w:ascii="Calibri" w:hAnsi="Calibri" w:cs="Calibri"/>
        <w:sz w:val="20"/>
        <w:szCs w:val="20"/>
      </w:rPr>
      <w:t>3</w:t>
    </w:r>
    <w:r w:rsidR="00A32175">
      <w:rPr>
        <w:rFonts w:ascii="Calibri" w:hAnsi="Calibri" w:cs="Calibri"/>
        <w:sz w:val="20"/>
        <w:szCs w:val="20"/>
      </w:rPr>
      <w:t>3</w:t>
    </w:r>
    <w:r>
      <w:rPr>
        <w:rFonts w:ascii="Calibri" w:hAnsi="Calibri" w:cs="Calibri"/>
        <w:sz w:val="20"/>
        <w:szCs w:val="20"/>
      </w:rPr>
      <w:t xml:space="preserve"> – </w:t>
    </w:r>
    <w:r w:rsidR="00374749">
      <w:rPr>
        <w:rFonts w:ascii="Calibri" w:hAnsi="Calibri" w:cs="Calibri"/>
        <w:sz w:val="20"/>
        <w:szCs w:val="20"/>
      </w:rPr>
      <w:t>3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7F71F2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1C" w:rsidRDefault="00FE6F1C" w:rsidP="005F6AD6">
      <w:pPr>
        <w:spacing w:after="0" w:line="240" w:lineRule="auto"/>
      </w:pPr>
      <w:r>
        <w:separator/>
      </w:r>
    </w:p>
  </w:footnote>
  <w:footnote w:type="continuationSeparator" w:id="0">
    <w:p w:rsidR="00FE6F1C" w:rsidRDefault="00FE6F1C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65CB"/>
    <w:rsid w:val="00124203"/>
    <w:rsid w:val="00180257"/>
    <w:rsid w:val="001C61B8"/>
    <w:rsid w:val="00217714"/>
    <w:rsid w:val="00316291"/>
    <w:rsid w:val="00374749"/>
    <w:rsid w:val="003E6C93"/>
    <w:rsid w:val="00446EC5"/>
    <w:rsid w:val="00496C8D"/>
    <w:rsid w:val="005E5008"/>
    <w:rsid w:val="005F6AD6"/>
    <w:rsid w:val="00620DCF"/>
    <w:rsid w:val="00633EBB"/>
    <w:rsid w:val="006E7D9D"/>
    <w:rsid w:val="00795943"/>
    <w:rsid w:val="007F71F2"/>
    <w:rsid w:val="007F75F4"/>
    <w:rsid w:val="008B5542"/>
    <w:rsid w:val="009F1F2E"/>
    <w:rsid w:val="00A32175"/>
    <w:rsid w:val="00BF46F6"/>
    <w:rsid w:val="00C4758D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2</cp:revision>
  <dcterms:created xsi:type="dcterms:W3CDTF">2015-12-03T12:26:00Z</dcterms:created>
  <dcterms:modified xsi:type="dcterms:W3CDTF">2015-12-03T12:26:00Z</dcterms:modified>
</cp:coreProperties>
</file>