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9A" w:rsidRDefault="0099229A" w:rsidP="0099229A">
      <w:pPr>
        <w:rPr>
          <w:b/>
          <w:bCs/>
          <w:szCs w:val="22"/>
        </w:rPr>
      </w:pPr>
      <w:r w:rsidRPr="00A5727E">
        <w:rPr>
          <w:b/>
          <w:bCs/>
          <w:sz w:val="32"/>
          <w:szCs w:val="22"/>
        </w:rPr>
        <w:t>Luisteren</w:t>
      </w:r>
    </w:p>
    <w:p w:rsidR="0099229A" w:rsidRDefault="0099229A" w:rsidP="0099229A">
      <w:pPr>
        <w:rPr>
          <w:b/>
          <w:bCs/>
          <w:szCs w:val="22"/>
        </w:rPr>
      </w:pPr>
    </w:p>
    <w:p w:rsidR="003A3918" w:rsidRPr="003A3918" w:rsidRDefault="003A3918" w:rsidP="003A3918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b/>
          <w:color w:val="000000"/>
          <w:szCs w:val="22"/>
        </w:rPr>
      </w:pPr>
      <w:proofErr w:type="spellStart"/>
      <w:r w:rsidRPr="003A3918">
        <w:rPr>
          <w:rFonts w:cs="MyriadPro-Regular"/>
          <w:b/>
          <w:color w:val="000000"/>
          <w:szCs w:val="22"/>
        </w:rPr>
        <w:t>Dalia</w:t>
      </w:r>
      <w:proofErr w:type="spellEnd"/>
      <w:r w:rsidRPr="003A3918">
        <w:rPr>
          <w:rFonts w:cs="MyriadPro-Regular"/>
          <w:b/>
          <w:color w:val="000000"/>
          <w:szCs w:val="22"/>
        </w:rPr>
        <w:t xml:space="preserve"> telefoneert naar </w:t>
      </w:r>
      <w:proofErr w:type="spellStart"/>
      <w:r w:rsidRPr="003A3918">
        <w:rPr>
          <w:rFonts w:cs="MyriadPro-Regular"/>
          <w:b/>
          <w:color w:val="000000"/>
          <w:szCs w:val="22"/>
        </w:rPr>
        <w:t>Monserrat</w:t>
      </w:r>
      <w:proofErr w:type="spellEnd"/>
      <w:r w:rsidRPr="003A3918">
        <w:rPr>
          <w:rFonts w:cs="MyriadPro-Regular"/>
          <w:b/>
          <w:color w:val="000000"/>
          <w:szCs w:val="22"/>
        </w:rPr>
        <w:t>. Ze maken een afspraak om samen iets te gaan doen. We luisteren twee keer naar dit gesprek.</w:t>
      </w:r>
    </w:p>
    <w:p w:rsidR="003A3918" w:rsidRDefault="003A3918" w:rsidP="003A3918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Arial" w:hAnsi="Arial" w:cs="MyriadPro-Black"/>
          <w:b/>
          <w:color w:val="000000"/>
          <w:szCs w:val="22"/>
        </w:rPr>
      </w:pPr>
    </w:p>
    <w:p w:rsidR="003A3918" w:rsidRDefault="003A3918" w:rsidP="003A3918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 w:rsidRPr="003A3918">
        <w:rPr>
          <w:rFonts w:cs="MyriadPro-Black"/>
          <w:color w:val="000000"/>
          <w:szCs w:val="22"/>
        </w:rPr>
        <w:t xml:space="preserve">1 </w:t>
      </w:r>
      <w:r w:rsidRPr="003A3918">
        <w:rPr>
          <w:rFonts w:cs="MyriadPro-Regular"/>
          <w:color w:val="000000"/>
          <w:szCs w:val="22"/>
        </w:rPr>
        <w:t xml:space="preserve">Waar gaat </w:t>
      </w:r>
      <w:proofErr w:type="spellStart"/>
      <w:r w:rsidRPr="003A3918">
        <w:rPr>
          <w:rFonts w:cs="MyriadPro-Regular"/>
          <w:color w:val="000000"/>
          <w:szCs w:val="22"/>
        </w:rPr>
        <w:t>Dalia</w:t>
      </w:r>
      <w:proofErr w:type="spellEnd"/>
      <w:r w:rsidRPr="003A3918">
        <w:rPr>
          <w:rFonts w:cs="MyriadPro-Regular"/>
          <w:color w:val="000000"/>
          <w:szCs w:val="22"/>
        </w:rPr>
        <w:t xml:space="preserve"> in de voormiddag naartoe?</w:t>
      </w:r>
    </w:p>
    <w:p w:rsidR="003A3918" w:rsidRPr="003A3918" w:rsidRDefault="003A3918" w:rsidP="003A3918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</w:p>
    <w:p w:rsidR="00B906D7" w:rsidRDefault="00B906D7" w:rsidP="00B906D7">
      <w:pPr>
        <w:rPr>
          <w:bCs/>
          <w:szCs w:val="22"/>
        </w:rPr>
      </w:pPr>
      <w:r>
        <w:rPr>
          <w:bCs/>
          <w:noProof/>
          <w:szCs w:val="22"/>
        </w:rPr>
        <w:drawing>
          <wp:inline distT="0" distB="0" distL="0" distR="0" wp14:anchorId="1D0BCFF5" wp14:editId="6935A4AC">
            <wp:extent cx="1259205" cy="833437"/>
            <wp:effectExtent l="0" t="0" r="0" b="508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ar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208" cy="83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49FB3CF1" wp14:editId="465DB6F4">
            <wp:extent cx="1243013" cy="82272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kn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054" cy="82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14407A79" wp14:editId="08A7208B">
            <wp:extent cx="981075" cy="805324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vo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76" cy="80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918"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0E982AE6" wp14:editId="7EB26815">
            <wp:extent cx="1213023" cy="808312"/>
            <wp:effectExtent l="0" t="0" r="635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ru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023" cy="80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6D7" w:rsidRDefault="00C41F5C" w:rsidP="00B906D7">
      <w:pPr>
        <w:ind w:firstLine="708"/>
        <w:rPr>
          <w:bCs/>
          <w:szCs w:val="22"/>
        </w:rPr>
      </w:pPr>
      <w:r>
        <w:rPr>
          <w:bCs/>
          <w:szCs w:val="22"/>
        </w:rPr>
        <w:sym w:font="Wingdings" w:char="F071"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sym w:font="Wingdings" w:char="F071"/>
      </w:r>
      <w:r w:rsidR="00B906D7">
        <w:rPr>
          <w:bCs/>
          <w:szCs w:val="22"/>
        </w:rPr>
        <w:tab/>
      </w:r>
      <w:r>
        <w:rPr>
          <w:bCs/>
          <w:szCs w:val="22"/>
        </w:rPr>
        <w:tab/>
      </w:r>
      <w:r w:rsidR="008B1CD5">
        <w:rPr>
          <w:bCs/>
          <w:szCs w:val="22"/>
        </w:rPr>
        <w:tab/>
      </w:r>
      <w:r>
        <w:rPr>
          <w:bCs/>
          <w:szCs w:val="22"/>
        </w:rPr>
        <w:sym w:font="Wingdings" w:char="F071"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sym w:font="Wingdings" w:char="F071"/>
      </w:r>
    </w:p>
    <w:p w:rsidR="00B906D7" w:rsidRDefault="00B906D7" w:rsidP="00B906D7">
      <w:pPr>
        <w:rPr>
          <w:szCs w:val="22"/>
        </w:rPr>
      </w:pPr>
    </w:p>
    <w:p w:rsidR="00B906D7" w:rsidRPr="00B906D7" w:rsidRDefault="003A3918" w:rsidP="00B906D7">
      <w:pPr>
        <w:rPr>
          <w:szCs w:val="22"/>
        </w:rPr>
      </w:pPr>
      <w:r>
        <w:rPr>
          <w:szCs w:val="22"/>
        </w:rPr>
        <w:t>2</w:t>
      </w:r>
      <w:r w:rsidR="00B906D7" w:rsidRPr="00B906D7">
        <w:rPr>
          <w:szCs w:val="22"/>
        </w:rPr>
        <w:t xml:space="preserve"> </w:t>
      </w:r>
      <w:r>
        <w:rPr>
          <w:szCs w:val="22"/>
        </w:rPr>
        <w:t xml:space="preserve">Waarom kan </w:t>
      </w:r>
      <w:proofErr w:type="spellStart"/>
      <w:r>
        <w:rPr>
          <w:szCs w:val="22"/>
        </w:rPr>
        <w:t>Monserrat</w:t>
      </w:r>
      <w:proofErr w:type="spellEnd"/>
      <w:r>
        <w:rPr>
          <w:szCs w:val="22"/>
        </w:rPr>
        <w:t xml:space="preserve"> in de namiddag niet mee</w:t>
      </w:r>
      <w:r w:rsidR="00B906D7" w:rsidRPr="00B906D7">
        <w:rPr>
          <w:szCs w:val="22"/>
        </w:rPr>
        <w:t>?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</w:t>
      </w:r>
      <w:r w:rsidR="003A3918">
        <w:rPr>
          <w:szCs w:val="22"/>
        </w:rPr>
        <w:t>Ze moet naar de dokter</w:t>
      </w:r>
      <w:r w:rsidRPr="00B906D7">
        <w:rPr>
          <w:szCs w:val="22"/>
        </w:rPr>
        <w:t>.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</w:t>
      </w:r>
      <w:r w:rsidR="003A3918">
        <w:rPr>
          <w:szCs w:val="22"/>
        </w:rPr>
        <w:t>Ze gaat naar de zee</w:t>
      </w:r>
      <w:r w:rsidRPr="00B906D7">
        <w:rPr>
          <w:szCs w:val="22"/>
        </w:rPr>
        <w:t>.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</w:t>
      </w:r>
      <w:r w:rsidR="003A3918">
        <w:rPr>
          <w:szCs w:val="22"/>
        </w:rPr>
        <w:t>Ze moet werken</w:t>
      </w:r>
      <w:r w:rsidRPr="00B906D7">
        <w:rPr>
          <w:szCs w:val="22"/>
        </w:rPr>
        <w:t>.</w:t>
      </w:r>
    </w:p>
    <w:p w:rsidR="003A3918" w:rsidRPr="003A3918" w:rsidRDefault="00B906D7" w:rsidP="003A3918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</w:t>
      </w:r>
      <w:r w:rsidR="003A3918">
        <w:rPr>
          <w:szCs w:val="22"/>
        </w:rPr>
        <w:t>Ze gaat zwemmen</w:t>
      </w:r>
      <w:r w:rsidRPr="00B906D7">
        <w:rPr>
          <w:szCs w:val="22"/>
        </w:rPr>
        <w:t>.</w:t>
      </w:r>
    </w:p>
    <w:p w:rsidR="00B906D7" w:rsidRDefault="00B906D7" w:rsidP="00B906D7">
      <w:pPr>
        <w:rPr>
          <w:szCs w:val="22"/>
        </w:rPr>
      </w:pPr>
    </w:p>
    <w:p w:rsidR="00B906D7" w:rsidRPr="00B906D7" w:rsidRDefault="003A3918" w:rsidP="00B906D7">
      <w:pPr>
        <w:rPr>
          <w:b/>
          <w:szCs w:val="22"/>
        </w:rPr>
      </w:pPr>
      <w:r>
        <w:rPr>
          <w:b/>
          <w:szCs w:val="22"/>
        </w:rPr>
        <w:t>We luisteren nog een tweede keer naar het gesprek.</w:t>
      </w:r>
    </w:p>
    <w:p w:rsidR="00B906D7" w:rsidRDefault="00B906D7" w:rsidP="00B906D7">
      <w:pPr>
        <w:rPr>
          <w:szCs w:val="22"/>
        </w:rPr>
      </w:pPr>
    </w:p>
    <w:p w:rsidR="00B906D7" w:rsidRPr="00B906D7" w:rsidRDefault="003A3918" w:rsidP="00B906D7">
      <w:pPr>
        <w:rPr>
          <w:szCs w:val="22"/>
        </w:rPr>
      </w:pPr>
      <w:r>
        <w:rPr>
          <w:szCs w:val="22"/>
        </w:rPr>
        <w:t>3</w:t>
      </w:r>
      <w:r w:rsidR="00B906D7" w:rsidRPr="00B906D7">
        <w:rPr>
          <w:szCs w:val="22"/>
        </w:rPr>
        <w:t xml:space="preserve"> Waar spreken </w:t>
      </w:r>
      <w:proofErr w:type="spellStart"/>
      <w:r>
        <w:rPr>
          <w:szCs w:val="22"/>
        </w:rPr>
        <w:t>Monserrat</w:t>
      </w:r>
      <w:proofErr w:type="spellEnd"/>
      <w:r>
        <w:rPr>
          <w:szCs w:val="22"/>
        </w:rPr>
        <w:t xml:space="preserve"> en </w:t>
      </w:r>
      <w:proofErr w:type="spellStart"/>
      <w:r>
        <w:rPr>
          <w:szCs w:val="22"/>
        </w:rPr>
        <w:t>Dalia</w:t>
      </w:r>
      <w:proofErr w:type="spellEnd"/>
      <w:r w:rsidR="00B906D7" w:rsidRPr="00B906D7">
        <w:rPr>
          <w:szCs w:val="22"/>
        </w:rPr>
        <w:t xml:space="preserve"> af?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Aan </w:t>
      </w:r>
      <w:r w:rsidR="003A3918">
        <w:rPr>
          <w:szCs w:val="22"/>
        </w:rPr>
        <w:t xml:space="preserve">de ingang van </w:t>
      </w:r>
      <w:r w:rsidRPr="00B906D7">
        <w:rPr>
          <w:szCs w:val="22"/>
        </w:rPr>
        <w:t>het zwembad.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</w:t>
      </w:r>
      <w:r w:rsidR="003A3918">
        <w:rPr>
          <w:szCs w:val="22"/>
        </w:rPr>
        <w:t xml:space="preserve">Bij </w:t>
      </w:r>
      <w:proofErr w:type="spellStart"/>
      <w:r w:rsidR="003A3918">
        <w:rPr>
          <w:szCs w:val="22"/>
        </w:rPr>
        <w:t>Dalia</w:t>
      </w:r>
      <w:proofErr w:type="spellEnd"/>
      <w:r w:rsidR="003A3918">
        <w:rPr>
          <w:szCs w:val="22"/>
        </w:rPr>
        <w:t xml:space="preserve"> thuis</w:t>
      </w:r>
      <w:r w:rsidRPr="00B906D7">
        <w:rPr>
          <w:szCs w:val="22"/>
        </w:rPr>
        <w:t>.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</w:t>
      </w:r>
      <w:r w:rsidR="003A3918">
        <w:rPr>
          <w:szCs w:val="22"/>
        </w:rPr>
        <w:t>Aan de bushalte</w:t>
      </w:r>
      <w:r w:rsidRPr="00B906D7">
        <w:rPr>
          <w:szCs w:val="22"/>
        </w:rPr>
        <w:t>.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Aan de </w:t>
      </w:r>
      <w:r w:rsidR="003A3918">
        <w:rPr>
          <w:szCs w:val="22"/>
        </w:rPr>
        <w:t>frituur</w:t>
      </w:r>
      <w:r w:rsidRPr="00B906D7">
        <w:rPr>
          <w:szCs w:val="22"/>
        </w:rPr>
        <w:t>.</w:t>
      </w:r>
    </w:p>
    <w:p w:rsidR="003A3918" w:rsidRDefault="003A3918" w:rsidP="003A3918">
      <w:pPr>
        <w:rPr>
          <w:rFonts w:ascii="Arial" w:hAnsi="Arial" w:cs="MyriadPro-Regular"/>
          <w:color w:val="000000"/>
          <w:szCs w:val="22"/>
        </w:rPr>
      </w:pPr>
    </w:p>
    <w:p w:rsidR="00B906D7" w:rsidRPr="00B906D7" w:rsidRDefault="003A3918" w:rsidP="003A3918">
      <w:pPr>
        <w:rPr>
          <w:szCs w:val="22"/>
        </w:rPr>
      </w:pPr>
      <w:r>
        <w:rPr>
          <w:szCs w:val="22"/>
        </w:rPr>
        <w:t>4</w:t>
      </w:r>
      <w:r w:rsidR="00B906D7" w:rsidRPr="00B906D7">
        <w:rPr>
          <w:szCs w:val="22"/>
        </w:rPr>
        <w:t xml:space="preserve"> Hoe gaan ze?</w:t>
      </w:r>
    </w:p>
    <w:p w:rsidR="003A3918" w:rsidRDefault="003A3918" w:rsidP="003A3918">
      <w:pPr>
        <w:rPr>
          <w:bCs/>
          <w:szCs w:val="22"/>
        </w:rPr>
      </w:pPr>
      <w:r>
        <w:rPr>
          <w:bCs/>
          <w:noProof/>
          <w:szCs w:val="22"/>
        </w:rPr>
        <w:drawing>
          <wp:inline distT="0" distB="0" distL="0" distR="0" wp14:anchorId="4B798C1F" wp14:editId="11014D2B">
            <wp:extent cx="907546" cy="836086"/>
            <wp:effectExtent l="0" t="0" r="6985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ar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546" cy="83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79FA1E2B" wp14:editId="0B6456A1">
            <wp:extent cx="470897" cy="824071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kni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97" cy="82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235C0D78" wp14:editId="1D7D8A2A">
            <wp:extent cx="979876" cy="731018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voe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76" cy="73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</w:p>
    <w:p w:rsidR="003A3918" w:rsidRDefault="003A3918" w:rsidP="003A3918">
      <w:pPr>
        <w:ind w:firstLine="708"/>
        <w:rPr>
          <w:bCs/>
          <w:szCs w:val="22"/>
        </w:rPr>
      </w:pPr>
      <w:r>
        <w:rPr>
          <w:bCs/>
          <w:szCs w:val="22"/>
        </w:rPr>
        <w:sym w:font="Wingdings" w:char="F071"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sym w:font="Wingdings" w:char="F071"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sym w:font="Wingdings" w:char="F071"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</w:p>
    <w:p w:rsidR="00B906D7" w:rsidRDefault="00B906D7" w:rsidP="0099229A">
      <w:pPr>
        <w:rPr>
          <w:b/>
        </w:rPr>
      </w:pPr>
    </w:p>
    <w:p w:rsidR="0099229A" w:rsidRPr="00BB76D2" w:rsidRDefault="0099229A" w:rsidP="0099229A">
      <w:pPr>
        <w:rPr>
          <w:b/>
        </w:rPr>
      </w:pPr>
      <w:r w:rsidRPr="00BB76D2">
        <w:rPr>
          <w:b/>
        </w:rPr>
        <w:t>Evaluatie door de leerkracht</w:t>
      </w:r>
    </w:p>
    <w:p w:rsidR="0099229A" w:rsidRPr="00BB76D2" w:rsidRDefault="0099229A" w:rsidP="0099229A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C41F5C" w:rsidRPr="00BB76D2" w:rsidTr="004A6B65">
        <w:tc>
          <w:tcPr>
            <w:tcW w:w="170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8B1CD5" w:rsidRPr="00BB76D2" w:rsidTr="008B1CD5">
        <w:trPr>
          <w:trHeight w:val="796"/>
        </w:trPr>
        <w:tc>
          <w:tcPr>
            <w:tcW w:w="1702" w:type="dxa"/>
          </w:tcPr>
          <w:p w:rsidR="008B1CD5" w:rsidRDefault="008B1CD5" w:rsidP="004A6B6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48ACCE" wp14:editId="6D1A4216">
                  <wp:extent cx="514800" cy="5400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8B1CD5" w:rsidRPr="00BB76D2" w:rsidRDefault="008B1CD5" w:rsidP="004A6B65">
            <w:r w:rsidRPr="00BB76D2">
              <w:t>NT 016 BC 0</w:t>
            </w:r>
            <w:r w:rsidR="007B25FD">
              <w:t>16</w:t>
            </w:r>
          </w:p>
        </w:tc>
        <w:tc>
          <w:tcPr>
            <w:tcW w:w="3739" w:type="dxa"/>
          </w:tcPr>
          <w:p w:rsidR="008B1CD5" w:rsidRDefault="00B906D7" w:rsidP="007B25FD">
            <w:r>
              <w:t>d</w:t>
            </w:r>
            <w:r w:rsidR="007B25FD">
              <w:t>e informatie op overzichtelijke en persoonlijke wijze ordenen in een uitnodiging en een afspraak</w:t>
            </w:r>
            <w:r w:rsidR="008B1CD5" w:rsidRPr="00BB76D2">
              <w:t xml:space="preserve"> (</w:t>
            </w:r>
            <w:r w:rsidR="007B25FD">
              <w:t>STRUCTUREREND</w:t>
            </w:r>
            <w:r w:rsidR="008B1CD5">
              <w:t>).</w:t>
            </w:r>
          </w:p>
        </w:tc>
        <w:tc>
          <w:tcPr>
            <w:tcW w:w="632" w:type="dxa"/>
          </w:tcPr>
          <w:p w:rsidR="008B1CD5" w:rsidRPr="00BB76D2" w:rsidRDefault="008B1CD5" w:rsidP="004A6B65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8B1CD5" w:rsidRPr="00BB76D2" w:rsidRDefault="008B1CD5" w:rsidP="004A6B65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8B1CD5" w:rsidRPr="00BB76D2" w:rsidRDefault="008B1CD5" w:rsidP="004A6B65">
            <w:pPr>
              <w:jc w:val="center"/>
              <w:rPr>
                <w:b/>
              </w:rPr>
            </w:pPr>
          </w:p>
        </w:tc>
      </w:tr>
    </w:tbl>
    <w:p w:rsidR="0099229A" w:rsidRPr="00EC4437" w:rsidRDefault="0099229A" w:rsidP="00EC4437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74479B" w:rsidRDefault="003C18EA" w:rsidP="00B906D7">
      <w:pPr>
        <w:spacing w:after="200" w:line="276" w:lineRule="auto"/>
        <w:rPr>
          <w:b/>
          <w:bCs/>
          <w:szCs w:val="22"/>
        </w:rPr>
      </w:pPr>
      <w:r>
        <w:rPr>
          <w:b/>
          <w:bCs/>
          <w:szCs w:val="22"/>
        </w:rPr>
        <w:br w:type="page"/>
      </w:r>
      <w:r w:rsidR="0099229A" w:rsidRPr="002E0CCC">
        <w:rPr>
          <w:b/>
          <w:bCs/>
          <w:sz w:val="32"/>
          <w:szCs w:val="22"/>
        </w:rPr>
        <w:lastRenderedPageBreak/>
        <w:t>Correctiesleutel l</w:t>
      </w:r>
      <w:r w:rsidR="00B01C73" w:rsidRPr="002E0CCC">
        <w:rPr>
          <w:b/>
          <w:bCs/>
          <w:sz w:val="32"/>
          <w:szCs w:val="22"/>
        </w:rPr>
        <w:t>uisteren</w:t>
      </w:r>
    </w:p>
    <w:p w:rsidR="003A3918" w:rsidRPr="003A3918" w:rsidRDefault="003A3918" w:rsidP="003A3918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b/>
          <w:color w:val="000000"/>
          <w:szCs w:val="22"/>
        </w:rPr>
      </w:pPr>
      <w:proofErr w:type="spellStart"/>
      <w:r w:rsidRPr="003A3918">
        <w:rPr>
          <w:rFonts w:cs="MyriadPro-Regular"/>
          <w:b/>
          <w:color w:val="000000"/>
          <w:szCs w:val="22"/>
        </w:rPr>
        <w:t>Dalia</w:t>
      </w:r>
      <w:proofErr w:type="spellEnd"/>
      <w:r w:rsidRPr="003A3918">
        <w:rPr>
          <w:rFonts w:cs="MyriadPro-Regular"/>
          <w:b/>
          <w:color w:val="000000"/>
          <w:szCs w:val="22"/>
        </w:rPr>
        <w:t xml:space="preserve"> telefoneert naar </w:t>
      </w:r>
      <w:proofErr w:type="spellStart"/>
      <w:r w:rsidRPr="003A3918">
        <w:rPr>
          <w:rFonts w:cs="MyriadPro-Regular"/>
          <w:b/>
          <w:color w:val="000000"/>
          <w:szCs w:val="22"/>
        </w:rPr>
        <w:t>Monserrat</w:t>
      </w:r>
      <w:proofErr w:type="spellEnd"/>
      <w:r w:rsidRPr="003A3918">
        <w:rPr>
          <w:rFonts w:cs="MyriadPro-Regular"/>
          <w:b/>
          <w:color w:val="000000"/>
          <w:szCs w:val="22"/>
        </w:rPr>
        <w:t>. Ze maken een afspraak om samen iets te gaan doen. We luisteren twee keer naar dit gesprek.</w:t>
      </w:r>
    </w:p>
    <w:p w:rsidR="003A3918" w:rsidRDefault="003A3918" w:rsidP="003A3918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Arial" w:hAnsi="Arial" w:cs="MyriadPro-Black"/>
          <w:b/>
          <w:color w:val="000000"/>
          <w:szCs w:val="22"/>
        </w:rPr>
      </w:pPr>
    </w:p>
    <w:p w:rsidR="003A3918" w:rsidRDefault="003A3918" w:rsidP="003A3918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 w:rsidRPr="003A3918">
        <w:rPr>
          <w:rFonts w:cs="MyriadPro-Black"/>
          <w:color w:val="000000"/>
          <w:szCs w:val="22"/>
        </w:rPr>
        <w:t xml:space="preserve">1 </w:t>
      </w:r>
      <w:r w:rsidRPr="003A3918">
        <w:rPr>
          <w:rFonts w:cs="MyriadPro-Regular"/>
          <w:color w:val="000000"/>
          <w:szCs w:val="22"/>
        </w:rPr>
        <w:t xml:space="preserve">Waar gaat </w:t>
      </w:r>
      <w:proofErr w:type="spellStart"/>
      <w:r w:rsidRPr="003A3918">
        <w:rPr>
          <w:rFonts w:cs="MyriadPro-Regular"/>
          <w:color w:val="000000"/>
          <w:szCs w:val="22"/>
        </w:rPr>
        <w:t>Dalia</w:t>
      </w:r>
      <w:proofErr w:type="spellEnd"/>
      <w:r w:rsidRPr="003A3918">
        <w:rPr>
          <w:rFonts w:cs="MyriadPro-Regular"/>
          <w:color w:val="000000"/>
          <w:szCs w:val="22"/>
        </w:rPr>
        <w:t xml:space="preserve"> in de voormiddag naartoe?</w:t>
      </w:r>
    </w:p>
    <w:p w:rsidR="003A3918" w:rsidRPr="003A3918" w:rsidRDefault="003A3918" w:rsidP="003A3918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</w:p>
    <w:p w:rsidR="003A3918" w:rsidRDefault="003A3918" w:rsidP="003A3918">
      <w:pPr>
        <w:rPr>
          <w:bCs/>
          <w:szCs w:val="22"/>
        </w:rPr>
      </w:pPr>
      <w:r>
        <w:rPr>
          <w:bCs/>
          <w:noProof/>
          <w:szCs w:val="22"/>
        </w:rPr>
        <w:drawing>
          <wp:inline distT="0" distB="0" distL="0" distR="0" wp14:anchorId="61A64037" wp14:editId="41FA7185">
            <wp:extent cx="1259205" cy="833437"/>
            <wp:effectExtent l="0" t="0" r="0" b="508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ar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208" cy="83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3FE1D89A" wp14:editId="563F6B41">
            <wp:extent cx="1243013" cy="82272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kn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054" cy="82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5A027840" wp14:editId="2BCC0EB6">
            <wp:extent cx="981075" cy="805324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vo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76" cy="80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4E5D1F54" wp14:editId="6587B0BB">
            <wp:extent cx="1213023" cy="808312"/>
            <wp:effectExtent l="0" t="0" r="635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ru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023" cy="80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918" w:rsidRDefault="00554ED2" w:rsidP="003A3918">
      <w:pPr>
        <w:ind w:firstLine="708"/>
        <w:rPr>
          <w:bCs/>
          <w:szCs w:val="22"/>
        </w:rPr>
      </w:pPr>
      <w:r w:rsidRPr="00554ED2">
        <w:rPr>
          <w:bCs/>
          <w:szCs w:val="22"/>
          <w:highlight w:val="cyan"/>
        </w:rPr>
        <w:sym w:font="Wingdings" w:char="F078"/>
      </w:r>
      <w:r w:rsidR="003A3918">
        <w:rPr>
          <w:bCs/>
          <w:szCs w:val="22"/>
        </w:rPr>
        <w:tab/>
      </w:r>
      <w:r w:rsidR="003A3918">
        <w:rPr>
          <w:bCs/>
          <w:szCs w:val="22"/>
        </w:rPr>
        <w:tab/>
      </w:r>
      <w:r w:rsidR="003A3918">
        <w:rPr>
          <w:bCs/>
          <w:szCs w:val="22"/>
        </w:rPr>
        <w:tab/>
      </w:r>
      <w:r w:rsidR="003A3918">
        <w:rPr>
          <w:bCs/>
          <w:szCs w:val="22"/>
        </w:rPr>
        <w:sym w:font="Wingdings" w:char="F071"/>
      </w:r>
      <w:r w:rsidR="003A3918">
        <w:rPr>
          <w:bCs/>
          <w:szCs w:val="22"/>
        </w:rPr>
        <w:tab/>
      </w:r>
      <w:r w:rsidR="003A3918">
        <w:rPr>
          <w:bCs/>
          <w:szCs w:val="22"/>
        </w:rPr>
        <w:tab/>
      </w:r>
      <w:r w:rsidR="003A3918">
        <w:rPr>
          <w:bCs/>
          <w:szCs w:val="22"/>
        </w:rPr>
        <w:tab/>
      </w:r>
      <w:r w:rsidR="003A3918">
        <w:rPr>
          <w:bCs/>
          <w:szCs w:val="22"/>
        </w:rPr>
        <w:sym w:font="Wingdings" w:char="F071"/>
      </w:r>
      <w:r w:rsidR="003A3918">
        <w:rPr>
          <w:bCs/>
          <w:szCs w:val="22"/>
        </w:rPr>
        <w:tab/>
      </w:r>
      <w:r w:rsidR="003A3918">
        <w:rPr>
          <w:bCs/>
          <w:szCs w:val="22"/>
        </w:rPr>
        <w:tab/>
      </w:r>
      <w:r w:rsidR="003A3918">
        <w:rPr>
          <w:bCs/>
          <w:szCs w:val="22"/>
        </w:rPr>
        <w:tab/>
      </w:r>
      <w:r w:rsidR="003A3918">
        <w:rPr>
          <w:bCs/>
          <w:szCs w:val="22"/>
        </w:rPr>
        <w:sym w:font="Wingdings" w:char="F071"/>
      </w:r>
    </w:p>
    <w:p w:rsidR="003A3918" w:rsidRDefault="003A3918" w:rsidP="003A3918">
      <w:pPr>
        <w:rPr>
          <w:szCs w:val="22"/>
        </w:rPr>
      </w:pPr>
    </w:p>
    <w:p w:rsidR="003A3918" w:rsidRPr="00B906D7" w:rsidRDefault="003A3918" w:rsidP="003A3918">
      <w:pPr>
        <w:rPr>
          <w:szCs w:val="22"/>
        </w:rPr>
      </w:pPr>
      <w:r>
        <w:rPr>
          <w:szCs w:val="22"/>
        </w:rPr>
        <w:t>2</w:t>
      </w:r>
      <w:r w:rsidRPr="00B906D7">
        <w:rPr>
          <w:szCs w:val="22"/>
        </w:rPr>
        <w:t xml:space="preserve"> </w:t>
      </w:r>
      <w:r>
        <w:rPr>
          <w:szCs w:val="22"/>
        </w:rPr>
        <w:t xml:space="preserve">Waarom kan </w:t>
      </w:r>
      <w:proofErr w:type="spellStart"/>
      <w:r>
        <w:rPr>
          <w:szCs w:val="22"/>
        </w:rPr>
        <w:t>Monserrat</w:t>
      </w:r>
      <w:proofErr w:type="spellEnd"/>
      <w:r>
        <w:rPr>
          <w:szCs w:val="22"/>
        </w:rPr>
        <w:t xml:space="preserve"> in de namiddag niet mee</w:t>
      </w:r>
      <w:r w:rsidRPr="00B906D7">
        <w:rPr>
          <w:szCs w:val="22"/>
        </w:rPr>
        <w:t>?</w:t>
      </w:r>
    </w:p>
    <w:p w:rsidR="003A3918" w:rsidRPr="00B906D7" w:rsidRDefault="003A3918" w:rsidP="003A3918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Ze moet naar de dokter</w:t>
      </w:r>
      <w:r w:rsidRPr="00B906D7">
        <w:rPr>
          <w:szCs w:val="22"/>
        </w:rPr>
        <w:t>.</w:t>
      </w:r>
    </w:p>
    <w:p w:rsidR="003A3918" w:rsidRPr="00B906D7" w:rsidRDefault="003A3918" w:rsidP="003A3918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Ze gaat naar de zee</w:t>
      </w:r>
      <w:r w:rsidRPr="00B906D7">
        <w:rPr>
          <w:szCs w:val="22"/>
        </w:rPr>
        <w:t>.</w:t>
      </w:r>
    </w:p>
    <w:p w:rsidR="003A3918" w:rsidRPr="00B906D7" w:rsidRDefault="00044CB6" w:rsidP="003A3918">
      <w:pPr>
        <w:ind w:firstLine="708"/>
        <w:rPr>
          <w:szCs w:val="22"/>
        </w:rPr>
      </w:pPr>
      <w:r w:rsidRPr="00554ED2">
        <w:rPr>
          <w:bCs/>
          <w:szCs w:val="22"/>
          <w:highlight w:val="cyan"/>
        </w:rPr>
        <w:sym w:font="Wingdings" w:char="F078"/>
      </w:r>
      <w:bookmarkStart w:id="0" w:name="_GoBack"/>
      <w:bookmarkEnd w:id="0"/>
      <w:r w:rsidR="003A3918" w:rsidRPr="00B906D7">
        <w:rPr>
          <w:szCs w:val="22"/>
        </w:rPr>
        <w:t xml:space="preserve"> </w:t>
      </w:r>
      <w:r w:rsidR="003A3918">
        <w:rPr>
          <w:szCs w:val="22"/>
        </w:rPr>
        <w:t>Ze moet werken</w:t>
      </w:r>
      <w:r w:rsidR="003A3918" w:rsidRPr="00B906D7">
        <w:rPr>
          <w:szCs w:val="22"/>
        </w:rPr>
        <w:t>.</w:t>
      </w:r>
    </w:p>
    <w:p w:rsidR="003A3918" w:rsidRPr="003A3918" w:rsidRDefault="003A3918" w:rsidP="003A3918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Ze gaat zwemmen</w:t>
      </w:r>
      <w:r w:rsidRPr="00B906D7">
        <w:rPr>
          <w:szCs w:val="22"/>
        </w:rPr>
        <w:t>.</w:t>
      </w:r>
    </w:p>
    <w:p w:rsidR="003A3918" w:rsidRDefault="003A3918" w:rsidP="003A3918">
      <w:pPr>
        <w:rPr>
          <w:szCs w:val="22"/>
        </w:rPr>
      </w:pPr>
    </w:p>
    <w:p w:rsidR="003A3918" w:rsidRPr="00B906D7" w:rsidRDefault="003A3918" w:rsidP="003A3918">
      <w:pPr>
        <w:rPr>
          <w:b/>
          <w:szCs w:val="22"/>
        </w:rPr>
      </w:pPr>
      <w:r>
        <w:rPr>
          <w:b/>
          <w:szCs w:val="22"/>
        </w:rPr>
        <w:t>We luisteren nog een tweede keer naar het gesprek.</w:t>
      </w:r>
    </w:p>
    <w:p w:rsidR="003A3918" w:rsidRDefault="003A3918" w:rsidP="003A3918">
      <w:pPr>
        <w:rPr>
          <w:szCs w:val="22"/>
        </w:rPr>
      </w:pPr>
    </w:p>
    <w:p w:rsidR="003A3918" w:rsidRPr="00B906D7" w:rsidRDefault="003A3918" w:rsidP="003A3918">
      <w:pPr>
        <w:rPr>
          <w:szCs w:val="22"/>
        </w:rPr>
      </w:pPr>
      <w:r>
        <w:rPr>
          <w:szCs w:val="22"/>
        </w:rPr>
        <w:t>3</w:t>
      </w:r>
      <w:r w:rsidRPr="00B906D7">
        <w:rPr>
          <w:szCs w:val="22"/>
        </w:rPr>
        <w:t xml:space="preserve"> Waar spreken </w:t>
      </w:r>
      <w:proofErr w:type="spellStart"/>
      <w:r>
        <w:rPr>
          <w:szCs w:val="22"/>
        </w:rPr>
        <w:t>Monserrat</w:t>
      </w:r>
      <w:proofErr w:type="spellEnd"/>
      <w:r>
        <w:rPr>
          <w:szCs w:val="22"/>
        </w:rPr>
        <w:t xml:space="preserve"> en </w:t>
      </w:r>
      <w:proofErr w:type="spellStart"/>
      <w:r>
        <w:rPr>
          <w:szCs w:val="22"/>
        </w:rPr>
        <w:t>Dalia</w:t>
      </w:r>
      <w:proofErr w:type="spellEnd"/>
      <w:r w:rsidRPr="00B906D7">
        <w:rPr>
          <w:szCs w:val="22"/>
        </w:rPr>
        <w:t xml:space="preserve"> af?</w:t>
      </w:r>
    </w:p>
    <w:p w:rsidR="003A3918" w:rsidRPr="00B906D7" w:rsidRDefault="003A3918" w:rsidP="003A3918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Aan </w:t>
      </w:r>
      <w:r>
        <w:rPr>
          <w:szCs w:val="22"/>
        </w:rPr>
        <w:t xml:space="preserve">de ingang van </w:t>
      </w:r>
      <w:r w:rsidRPr="00B906D7">
        <w:rPr>
          <w:szCs w:val="22"/>
        </w:rPr>
        <w:t>het zwembad.</w:t>
      </w:r>
    </w:p>
    <w:p w:rsidR="003A3918" w:rsidRPr="00B906D7" w:rsidRDefault="00554ED2" w:rsidP="003A3918">
      <w:pPr>
        <w:ind w:firstLine="708"/>
        <w:rPr>
          <w:szCs w:val="22"/>
        </w:rPr>
      </w:pPr>
      <w:r w:rsidRPr="00554ED2">
        <w:rPr>
          <w:bCs/>
          <w:szCs w:val="22"/>
          <w:highlight w:val="cyan"/>
        </w:rPr>
        <w:sym w:font="Wingdings" w:char="F078"/>
      </w:r>
      <w:r w:rsidR="003A3918" w:rsidRPr="00B906D7">
        <w:rPr>
          <w:szCs w:val="22"/>
        </w:rPr>
        <w:t xml:space="preserve"> </w:t>
      </w:r>
      <w:r w:rsidR="003A3918">
        <w:rPr>
          <w:szCs w:val="22"/>
        </w:rPr>
        <w:t xml:space="preserve">Bij </w:t>
      </w:r>
      <w:proofErr w:type="spellStart"/>
      <w:r w:rsidR="003A3918">
        <w:rPr>
          <w:szCs w:val="22"/>
        </w:rPr>
        <w:t>Dalia</w:t>
      </w:r>
      <w:proofErr w:type="spellEnd"/>
      <w:r w:rsidR="003A3918">
        <w:rPr>
          <w:szCs w:val="22"/>
        </w:rPr>
        <w:t xml:space="preserve"> thuis</w:t>
      </w:r>
      <w:r w:rsidR="003A3918" w:rsidRPr="00B906D7">
        <w:rPr>
          <w:szCs w:val="22"/>
        </w:rPr>
        <w:t>.</w:t>
      </w:r>
    </w:p>
    <w:p w:rsidR="003A3918" w:rsidRPr="00B906D7" w:rsidRDefault="003A3918" w:rsidP="003A3918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</w:t>
      </w:r>
      <w:r>
        <w:rPr>
          <w:szCs w:val="22"/>
        </w:rPr>
        <w:t>Aan de bushalte</w:t>
      </w:r>
      <w:r w:rsidRPr="00B906D7">
        <w:rPr>
          <w:szCs w:val="22"/>
        </w:rPr>
        <w:t>.</w:t>
      </w:r>
    </w:p>
    <w:p w:rsidR="003A3918" w:rsidRPr="00B906D7" w:rsidRDefault="003A3918" w:rsidP="003A3918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Aan de </w:t>
      </w:r>
      <w:r>
        <w:rPr>
          <w:szCs w:val="22"/>
        </w:rPr>
        <w:t>frituur</w:t>
      </w:r>
      <w:r w:rsidRPr="00B906D7">
        <w:rPr>
          <w:szCs w:val="22"/>
        </w:rPr>
        <w:t>.</w:t>
      </w:r>
    </w:p>
    <w:p w:rsidR="003A3918" w:rsidRDefault="003A3918" w:rsidP="003A3918">
      <w:pPr>
        <w:rPr>
          <w:rFonts w:ascii="Arial" w:hAnsi="Arial" w:cs="MyriadPro-Regular"/>
          <w:color w:val="000000"/>
          <w:szCs w:val="22"/>
        </w:rPr>
      </w:pPr>
    </w:p>
    <w:p w:rsidR="003A3918" w:rsidRPr="00B906D7" w:rsidRDefault="003A3918" w:rsidP="003A3918">
      <w:pPr>
        <w:rPr>
          <w:szCs w:val="22"/>
        </w:rPr>
      </w:pPr>
      <w:r>
        <w:rPr>
          <w:szCs w:val="22"/>
        </w:rPr>
        <w:t>4</w:t>
      </w:r>
      <w:r w:rsidRPr="00B906D7">
        <w:rPr>
          <w:szCs w:val="22"/>
        </w:rPr>
        <w:t xml:space="preserve"> Hoe gaan ze?</w:t>
      </w:r>
    </w:p>
    <w:p w:rsidR="003A3918" w:rsidRDefault="003A3918" w:rsidP="003A3918">
      <w:pPr>
        <w:rPr>
          <w:bCs/>
          <w:szCs w:val="22"/>
        </w:rPr>
      </w:pPr>
      <w:r>
        <w:rPr>
          <w:bCs/>
          <w:noProof/>
          <w:szCs w:val="22"/>
        </w:rPr>
        <w:drawing>
          <wp:inline distT="0" distB="0" distL="0" distR="0" wp14:anchorId="2193E042" wp14:editId="410F1426">
            <wp:extent cx="907546" cy="836086"/>
            <wp:effectExtent l="0" t="0" r="6985" b="254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ar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546" cy="83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7A84DD47" wp14:editId="5629E713">
            <wp:extent cx="470897" cy="824071"/>
            <wp:effectExtent l="0" t="0" r="571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kni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97" cy="82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2092AE87" wp14:editId="363E36BA">
            <wp:extent cx="979876" cy="731018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voe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76" cy="73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</w:p>
    <w:p w:rsidR="003A3918" w:rsidRDefault="003A3918" w:rsidP="003A3918">
      <w:pPr>
        <w:ind w:firstLine="708"/>
        <w:rPr>
          <w:bCs/>
          <w:szCs w:val="22"/>
        </w:rPr>
      </w:pPr>
      <w:r>
        <w:rPr>
          <w:bCs/>
          <w:szCs w:val="22"/>
        </w:rPr>
        <w:sym w:font="Wingdings" w:char="F071"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sym w:font="Wingdings" w:char="F071"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="00554ED2" w:rsidRPr="00554ED2">
        <w:rPr>
          <w:bCs/>
          <w:szCs w:val="22"/>
          <w:highlight w:val="cyan"/>
        </w:rPr>
        <w:sym w:font="Wingdings" w:char="F078"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</w:p>
    <w:p w:rsidR="003A3918" w:rsidRDefault="003A3918" w:rsidP="003A3918">
      <w:pPr>
        <w:rPr>
          <w:b/>
        </w:rPr>
      </w:pPr>
    </w:p>
    <w:p w:rsidR="00966495" w:rsidRDefault="00966495">
      <w:pPr>
        <w:spacing w:after="200" w:line="276" w:lineRule="auto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:rsidR="00D10B57" w:rsidRDefault="00154BCF" w:rsidP="00D10B57">
      <w:pPr>
        <w:rPr>
          <w:b/>
          <w:bCs/>
          <w:szCs w:val="22"/>
        </w:rPr>
      </w:pPr>
      <w:r>
        <w:rPr>
          <w:b/>
          <w:bCs/>
          <w:szCs w:val="22"/>
        </w:rPr>
        <w:lastRenderedPageBreak/>
        <w:t xml:space="preserve">Track </w:t>
      </w:r>
      <w:r w:rsidR="00EC4437">
        <w:rPr>
          <w:b/>
          <w:bCs/>
          <w:szCs w:val="22"/>
        </w:rPr>
        <w:t xml:space="preserve">NT016 </w:t>
      </w:r>
      <w:r w:rsidR="008B1CD5">
        <w:rPr>
          <w:b/>
          <w:bCs/>
          <w:szCs w:val="22"/>
        </w:rPr>
        <w:t xml:space="preserve">BC </w:t>
      </w:r>
      <w:r w:rsidR="003C18EA">
        <w:rPr>
          <w:b/>
          <w:bCs/>
          <w:szCs w:val="22"/>
        </w:rPr>
        <w:t>01</w:t>
      </w:r>
      <w:r w:rsidR="00D10B57">
        <w:rPr>
          <w:b/>
          <w:bCs/>
          <w:szCs w:val="22"/>
        </w:rPr>
        <w:t>6</w:t>
      </w:r>
      <w:r w:rsidR="008B1CD5">
        <w:rPr>
          <w:b/>
          <w:bCs/>
          <w:szCs w:val="22"/>
        </w:rPr>
        <w:t xml:space="preserve"> – </w:t>
      </w:r>
      <w:r w:rsidR="003A3918">
        <w:rPr>
          <w:b/>
          <w:bCs/>
          <w:szCs w:val="22"/>
        </w:rPr>
        <w:t>2</w:t>
      </w:r>
    </w:p>
    <w:p w:rsidR="003A3918" w:rsidRPr="003A3918" w:rsidRDefault="003A3918" w:rsidP="003A3918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Black"/>
          <w:b/>
          <w:color w:val="000000"/>
          <w:szCs w:val="22"/>
        </w:rPr>
      </w:pPr>
    </w:p>
    <w:p w:rsidR="003A3918" w:rsidRPr="003A3918" w:rsidRDefault="003A3918" w:rsidP="003A3918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proofErr w:type="spellStart"/>
      <w:r w:rsidRPr="003A3918">
        <w:rPr>
          <w:rFonts w:cs="MyriadPro-Regular"/>
          <w:color w:val="000000"/>
          <w:szCs w:val="22"/>
        </w:rPr>
        <w:t>Dalia</w:t>
      </w:r>
      <w:proofErr w:type="spellEnd"/>
      <w:r w:rsidRPr="003A3918">
        <w:rPr>
          <w:rFonts w:cs="MyriadPro-Regular"/>
          <w:color w:val="000000"/>
          <w:szCs w:val="22"/>
        </w:rPr>
        <w:t xml:space="preserve"> telefoneert naar </w:t>
      </w:r>
      <w:proofErr w:type="spellStart"/>
      <w:r w:rsidRPr="003A3918">
        <w:rPr>
          <w:rFonts w:cs="MyriadPro-Regular"/>
          <w:color w:val="000000"/>
          <w:szCs w:val="22"/>
        </w:rPr>
        <w:t>Monserrat</w:t>
      </w:r>
      <w:proofErr w:type="spellEnd"/>
      <w:r w:rsidRPr="003A3918">
        <w:rPr>
          <w:rFonts w:cs="MyriadPro-Regular"/>
          <w:color w:val="000000"/>
          <w:szCs w:val="22"/>
        </w:rPr>
        <w:t>. Ze maken een afspraak om samen iets te gaan doen. We luisteren twee keer naar dit gesprek.</w:t>
      </w:r>
    </w:p>
    <w:p w:rsidR="003A3918" w:rsidRPr="003A3918" w:rsidRDefault="003A3918" w:rsidP="003A3918">
      <w:pPr>
        <w:widowControl w:val="0"/>
        <w:suppressAutoHyphens/>
        <w:autoSpaceDE w:val="0"/>
        <w:autoSpaceDN w:val="0"/>
        <w:adjustRightInd w:val="0"/>
        <w:spacing w:line="280" w:lineRule="atLeast"/>
        <w:ind w:left="1191"/>
        <w:textAlignment w:val="center"/>
        <w:rPr>
          <w:rFonts w:cs="MyriadPro-Regular"/>
          <w:color w:val="000000"/>
          <w:szCs w:val="22"/>
        </w:rPr>
      </w:pPr>
    </w:p>
    <w:p w:rsidR="003A3918" w:rsidRPr="003A3918" w:rsidRDefault="003A3918" w:rsidP="003A3918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 w:rsidRPr="003A3918">
        <w:rPr>
          <w:rFonts w:cs="MyriadPro-Regular"/>
          <w:color w:val="000000"/>
          <w:szCs w:val="22"/>
        </w:rPr>
        <w:t xml:space="preserve">Luister een eerste keer en zet een kruisje bij het juiste antwoord op vraag 1: Waar gaat </w:t>
      </w:r>
      <w:proofErr w:type="spellStart"/>
      <w:r w:rsidRPr="003A3918">
        <w:rPr>
          <w:rFonts w:cs="MyriadPro-Regular"/>
          <w:color w:val="000000"/>
          <w:szCs w:val="22"/>
        </w:rPr>
        <w:t>Dalia</w:t>
      </w:r>
      <w:proofErr w:type="spellEnd"/>
      <w:r w:rsidRPr="003A3918">
        <w:rPr>
          <w:rFonts w:cs="MyriadPro-Regular"/>
          <w:color w:val="000000"/>
          <w:szCs w:val="22"/>
        </w:rPr>
        <w:t xml:space="preserve"> in de voormiddag naartoe? </w:t>
      </w:r>
    </w:p>
    <w:p w:rsidR="003A3918" w:rsidRPr="003A3918" w:rsidRDefault="003A3918" w:rsidP="00554ED2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 w:rsidRPr="003A3918">
        <w:rPr>
          <w:rFonts w:cs="MyriadPro-Regular"/>
          <w:color w:val="000000"/>
          <w:szCs w:val="22"/>
        </w:rPr>
        <w:t xml:space="preserve">Zet ook een kruisje bij het juiste antwoord op vraag 2: Waarom kan </w:t>
      </w:r>
      <w:proofErr w:type="spellStart"/>
      <w:r w:rsidRPr="003A3918">
        <w:rPr>
          <w:rFonts w:cs="MyriadPro-Regular"/>
          <w:color w:val="000000"/>
          <w:szCs w:val="22"/>
        </w:rPr>
        <w:t>Monserrat</w:t>
      </w:r>
      <w:proofErr w:type="spellEnd"/>
      <w:r w:rsidRPr="003A3918">
        <w:rPr>
          <w:rFonts w:cs="MyriadPro-Regular"/>
          <w:color w:val="000000"/>
          <w:szCs w:val="22"/>
        </w:rPr>
        <w:t xml:space="preserve"> in de namiddag niet mee? Omdat ze naar de dokter moet, omdat ze naar de zee gaat, omdat ze moet werken of omdat ze gaat zwemmen?</w:t>
      </w:r>
    </w:p>
    <w:p w:rsidR="00554ED2" w:rsidRDefault="00554ED2" w:rsidP="00554ED2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Black"/>
          <w:color w:val="000000"/>
          <w:szCs w:val="22"/>
        </w:rPr>
      </w:pPr>
      <w:r>
        <w:rPr>
          <w:rFonts w:cs="MyriadPro-Black"/>
          <w:color w:val="000000"/>
          <w:szCs w:val="22"/>
        </w:rPr>
        <w:t>Luister nu!</w:t>
      </w:r>
    </w:p>
    <w:p w:rsidR="00554ED2" w:rsidRPr="00554ED2" w:rsidRDefault="00554ED2" w:rsidP="00554ED2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Black"/>
          <w:color w:val="000000"/>
          <w:szCs w:val="22"/>
        </w:rPr>
      </w:pPr>
    </w:p>
    <w:p w:rsidR="003A3918" w:rsidRPr="00554ED2" w:rsidRDefault="003A3918" w:rsidP="00554ED2">
      <w:pPr>
        <w:pStyle w:val="Hopsomming2"/>
        <w:numPr>
          <w:ilvl w:val="0"/>
          <w:numId w:val="32"/>
        </w:numPr>
        <w:rPr>
          <w:rFonts w:asciiTheme="minorHAnsi" w:hAnsiTheme="minorHAnsi"/>
        </w:rPr>
      </w:pPr>
      <w:r w:rsidRPr="00554ED2">
        <w:rPr>
          <w:rFonts w:asciiTheme="minorHAnsi" w:hAnsiTheme="minorHAnsi"/>
        </w:rPr>
        <w:t xml:space="preserve">Hallo, met </w:t>
      </w:r>
      <w:proofErr w:type="spellStart"/>
      <w:r w:rsidRPr="00554ED2">
        <w:rPr>
          <w:rFonts w:asciiTheme="minorHAnsi" w:hAnsiTheme="minorHAnsi"/>
        </w:rPr>
        <w:t>Monserrat</w:t>
      </w:r>
      <w:proofErr w:type="spellEnd"/>
      <w:r w:rsidRPr="00554ED2">
        <w:rPr>
          <w:rFonts w:asciiTheme="minorHAnsi" w:hAnsiTheme="minorHAnsi"/>
        </w:rPr>
        <w:t>.</w:t>
      </w:r>
    </w:p>
    <w:p w:rsidR="003A3918" w:rsidRPr="00554ED2" w:rsidRDefault="003A3918" w:rsidP="00554ED2">
      <w:pPr>
        <w:pStyle w:val="Hopsomming2"/>
        <w:numPr>
          <w:ilvl w:val="0"/>
          <w:numId w:val="33"/>
        </w:numPr>
        <w:rPr>
          <w:rFonts w:asciiTheme="minorHAnsi" w:hAnsiTheme="minorHAnsi"/>
        </w:rPr>
      </w:pPr>
      <w:r w:rsidRPr="00554ED2">
        <w:rPr>
          <w:rFonts w:asciiTheme="minorHAnsi" w:hAnsiTheme="minorHAnsi"/>
        </w:rPr>
        <w:t xml:space="preserve">Hé </w:t>
      </w:r>
      <w:proofErr w:type="spellStart"/>
      <w:r w:rsidRPr="00554ED2">
        <w:rPr>
          <w:rFonts w:asciiTheme="minorHAnsi" w:hAnsiTheme="minorHAnsi"/>
        </w:rPr>
        <w:t>Monserrat</w:t>
      </w:r>
      <w:proofErr w:type="spellEnd"/>
      <w:r w:rsidRPr="00554ED2">
        <w:rPr>
          <w:rFonts w:asciiTheme="minorHAnsi" w:hAnsiTheme="minorHAnsi"/>
        </w:rPr>
        <w:t xml:space="preserve">, </w:t>
      </w:r>
      <w:proofErr w:type="spellStart"/>
      <w:r w:rsidRPr="00554ED2">
        <w:rPr>
          <w:rFonts w:asciiTheme="minorHAnsi" w:hAnsiTheme="minorHAnsi"/>
        </w:rPr>
        <w:t>Dalia</w:t>
      </w:r>
      <w:proofErr w:type="spellEnd"/>
      <w:r w:rsidRPr="00554ED2">
        <w:rPr>
          <w:rFonts w:asciiTheme="minorHAnsi" w:hAnsiTheme="minorHAnsi"/>
        </w:rPr>
        <w:t xml:space="preserve"> hier! </w:t>
      </w:r>
    </w:p>
    <w:p w:rsidR="00554ED2" w:rsidRDefault="00554ED2" w:rsidP="00554ED2">
      <w:pPr>
        <w:pStyle w:val="Hopsomming2"/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Dag </w:t>
      </w:r>
      <w:proofErr w:type="spellStart"/>
      <w:r>
        <w:rPr>
          <w:rFonts w:asciiTheme="minorHAnsi" w:hAnsiTheme="minorHAnsi"/>
        </w:rPr>
        <w:t>Dalia</w:t>
      </w:r>
      <w:proofErr w:type="spellEnd"/>
      <w:r>
        <w:rPr>
          <w:rFonts w:asciiTheme="minorHAnsi" w:hAnsiTheme="minorHAnsi"/>
        </w:rPr>
        <w:t>! Hoe is ’</w:t>
      </w:r>
      <w:r w:rsidR="003A3918" w:rsidRPr="00554ED2">
        <w:rPr>
          <w:rFonts w:asciiTheme="minorHAnsi" w:hAnsiTheme="minorHAnsi"/>
        </w:rPr>
        <w:t>t?</w:t>
      </w:r>
    </w:p>
    <w:p w:rsidR="003A3918" w:rsidRPr="00554ED2" w:rsidRDefault="003A3918" w:rsidP="00554ED2">
      <w:pPr>
        <w:pStyle w:val="Hopsomming2"/>
        <w:numPr>
          <w:ilvl w:val="0"/>
          <w:numId w:val="33"/>
        </w:numPr>
        <w:rPr>
          <w:rFonts w:asciiTheme="minorHAnsi" w:hAnsiTheme="minorHAnsi"/>
        </w:rPr>
      </w:pPr>
      <w:r w:rsidRPr="00554ED2">
        <w:rPr>
          <w:rFonts w:asciiTheme="minorHAnsi" w:hAnsiTheme="minorHAnsi"/>
        </w:rPr>
        <w:t>Het gaat wel, maar ik heb last van mijn rug. De dokter zegt dat ik meer moet wandelen. En zwem</w:t>
      </w:r>
      <w:r w:rsidR="00554ED2">
        <w:rPr>
          <w:rFonts w:asciiTheme="minorHAnsi" w:hAnsiTheme="minorHAnsi"/>
        </w:rPr>
        <w:t>men is ook goed. Daarom bel ik. Ik</w:t>
      </w:r>
      <w:r w:rsidRPr="00554ED2">
        <w:rPr>
          <w:rFonts w:asciiTheme="minorHAnsi" w:hAnsiTheme="minorHAnsi"/>
        </w:rPr>
        <w:t xml:space="preserve"> ga zaterdagvoormiddag met mijn dochter zwemmen en in de namiddag gaan we naar het park. Heb je zin om mee te gaan?</w:t>
      </w:r>
    </w:p>
    <w:p w:rsidR="003A3918" w:rsidRPr="00554ED2" w:rsidRDefault="00554ED2" w:rsidP="00554ED2">
      <w:pPr>
        <w:pStyle w:val="Hopsomming2"/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>Ja hoor. Maar ’</w:t>
      </w:r>
      <w:r w:rsidR="003A3918" w:rsidRPr="00554ED2">
        <w:rPr>
          <w:rFonts w:asciiTheme="minorHAnsi" w:hAnsiTheme="minorHAnsi"/>
        </w:rPr>
        <w:t>s mid</w:t>
      </w:r>
      <w:r>
        <w:rPr>
          <w:rFonts w:asciiTheme="minorHAnsi" w:hAnsiTheme="minorHAnsi"/>
        </w:rPr>
        <w:t>dags en ’</w:t>
      </w:r>
      <w:r w:rsidR="003A3918" w:rsidRPr="00554ED2">
        <w:rPr>
          <w:rFonts w:asciiTheme="minorHAnsi" w:hAnsiTheme="minorHAnsi"/>
        </w:rPr>
        <w:t>s avonds moet ik werken in de frituur van mijn man, maar in de voormiddag kan ik wel mee gaan zwemmen. Waar spreken we af?</w:t>
      </w:r>
    </w:p>
    <w:p w:rsidR="003A3918" w:rsidRPr="00554ED2" w:rsidRDefault="003A3918" w:rsidP="00554ED2">
      <w:pPr>
        <w:pStyle w:val="Hopsomming2"/>
        <w:numPr>
          <w:ilvl w:val="0"/>
          <w:numId w:val="33"/>
        </w:numPr>
        <w:rPr>
          <w:rFonts w:asciiTheme="minorHAnsi" w:hAnsiTheme="minorHAnsi"/>
        </w:rPr>
      </w:pPr>
      <w:r w:rsidRPr="00554ED2">
        <w:rPr>
          <w:rFonts w:asciiTheme="minorHAnsi" w:hAnsiTheme="minorHAnsi"/>
        </w:rPr>
        <w:t>Aan de ingang van het zwembad misschien? Wij kunnen de bus nemen om half tien.</w:t>
      </w:r>
    </w:p>
    <w:p w:rsidR="003A3918" w:rsidRPr="00554ED2" w:rsidRDefault="00554ED2" w:rsidP="00554ED2">
      <w:pPr>
        <w:pStyle w:val="Hopsomming2"/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>Maar nee</w:t>
      </w:r>
      <w:r w:rsidR="003A3918" w:rsidRPr="00554ED2">
        <w:rPr>
          <w:rFonts w:asciiTheme="minorHAnsi" w:hAnsiTheme="minorHAnsi"/>
        </w:rPr>
        <w:t xml:space="preserve">, je gaat toch niet met de bus, dan moet je zo lang rechtstaan. Ik ga met de auto en jullie kunnen meerijden. Ik kom jullie thuis om half tien halen. </w:t>
      </w:r>
    </w:p>
    <w:p w:rsidR="003A3918" w:rsidRPr="00554ED2" w:rsidRDefault="003A3918" w:rsidP="00044CB6">
      <w:pPr>
        <w:pStyle w:val="Hopsomming2"/>
        <w:numPr>
          <w:ilvl w:val="0"/>
          <w:numId w:val="33"/>
        </w:numPr>
        <w:rPr>
          <w:rFonts w:asciiTheme="minorHAnsi" w:hAnsiTheme="minorHAnsi"/>
        </w:rPr>
      </w:pPr>
      <w:r w:rsidRPr="00554ED2">
        <w:rPr>
          <w:rFonts w:asciiTheme="minorHAnsi" w:hAnsiTheme="minorHAnsi"/>
        </w:rPr>
        <w:t>Ja, met de auto is natuurlijk gemakkelijker. Bedankt en tot zaterdag dan!</w:t>
      </w:r>
    </w:p>
    <w:p w:rsidR="00554ED2" w:rsidRDefault="00554ED2" w:rsidP="00554ED2">
      <w:pPr>
        <w:pStyle w:val="Hopsomming2"/>
        <w:numPr>
          <w:ilvl w:val="0"/>
          <w:numId w:val="0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Tot dan!</w:t>
      </w:r>
    </w:p>
    <w:p w:rsidR="00554ED2" w:rsidRDefault="00554ED2" w:rsidP="00554ED2">
      <w:pPr>
        <w:pStyle w:val="Hopsomming2"/>
        <w:numPr>
          <w:ilvl w:val="0"/>
          <w:numId w:val="0"/>
        </w:numPr>
        <w:ind w:left="720"/>
        <w:rPr>
          <w:rFonts w:asciiTheme="minorHAnsi" w:hAnsiTheme="minorHAnsi"/>
        </w:rPr>
      </w:pPr>
    </w:p>
    <w:p w:rsidR="003A3918" w:rsidRPr="00554ED2" w:rsidRDefault="003A3918" w:rsidP="00554ED2">
      <w:pPr>
        <w:pStyle w:val="Hopsomming2"/>
        <w:numPr>
          <w:ilvl w:val="0"/>
          <w:numId w:val="0"/>
        </w:numPr>
        <w:rPr>
          <w:rFonts w:asciiTheme="minorHAnsi" w:hAnsiTheme="minorHAnsi"/>
        </w:rPr>
      </w:pPr>
      <w:r w:rsidRPr="00554ED2">
        <w:rPr>
          <w:rFonts w:asciiTheme="minorHAnsi" w:hAnsiTheme="minorHAnsi"/>
        </w:rPr>
        <w:t xml:space="preserve">We luisteren nog een tweede keer naar het gesprek. </w:t>
      </w:r>
    </w:p>
    <w:p w:rsidR="003A3918" w:rsidRPr="003A3918" w:rsidRDefault="003A3918" w:rsidP="00554ED2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 w:rsidRPr="003A3918">
        <w:rPr>
          <w:rFonts w:cs="MyriadPro-Regular"/>
          <w:color w:val="000000"/>
          <w:szCs w:val="22"/>
        </w:rPr>
        <w:t xml:space="preserve">Zet een kruisje bij het juiste antwoord op vraag 3: Waar spreken </w:t>
      </w:r>
      <w:proofErr w:type="spellStart"/>
      <w:r w:rsidRPr="003A3918">
        <w:rPr>
          <w:rFonts w:cs="MyriadPro-Regular"/>
          <w:color w:val="000000"/>
          <w:szCs w:val="22"/>
        </w:rPr>
        <w:t>Monserrat</w:t>
      </w:r>
      <w:proofErr w:type="spellEnd"/>
      <w:r w:rsidRPr="003A3918">
        <w:rPr>
          <w:rFonts w:cs="MyriadPro-Regular"/>
          <w:color w:val="000000"/>
          <w:szCs w:val="22"/>
        </w:rPr>
        <w:t xml:space="preserve"> en </w:t>
      </w:r>
      <w:proofErr w:type="spellStart"/>
      <w:r w:rsidRPr="003A3918">
        <w:rPr>
          <w:rFonts w:cs="MyriadPro-Regular"/>
          <w:color w:val="000000"/>
          <w:szCs w:val="22"/>
        </w:rPr>
        <w:t>Dalia</w:t>
      </w:r>
      <w:proofErr w:type="spellEnd"/>
      <w:r w:rsidRPr="003A3918">
        <w:rPr>
          <w:rFonts w:cs="MyriadPro-Regular"/>
          <w:color w:val="000000"/>
          <w:szCs w:val="22"/>
        </w:rPr>
        <w:t xml:space="preserve"> af: Aan de ingang van het zwembad, bij </w:t>
      </w:r>
      <w:proofErr w:type="spellStart"/>
      <w:r w:rsidRPr="003A3918">
        <w:rPr>
          <w:rFonts w:cs="MyriadPro-Regular"/>
          <w:color w:val="000000"/>
          <w:szCs w:val="22"/>
        </w:rPr>
        <w:t>Dalia</w:t>
      </w:r>
      <w:proofErr w:type="spellEnd"/>
      <w:r w:rsidRPr="003A3918">
        <w:rPr>
          <w:rFonts w:cs="MyriadPro-Regular"/>
          <w:color w:val="000000"/>
          <w:szCs w:val="22"/>
        </w:rPr>
        <w:t xml:space="preserve"> thuis, aan de bushalte of aan de frituur? </w:t>
      </w:r>
    </w:p>
    <w:p w:rsidR="00D10B57" w:rsidRDefault="003A3918" w:rsidP="00554ED2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  <w:r w:rsidRPr="003A3918">
        <w:rPr>
          <w:rFonts w:cs="MyriadPro-Regular"/>
          <w:color w:val="000000"/>
          <w:szCs w:val="22"/>
        </w:rPr>
        <w:t xml:space="preserve">Zet ook een kruisje bij het juiste antwoord op vraag 4: Hoe gaan ze: met de bus, met de </w:t>
      </w:r>
      <w:r w:rsidR="00554ED2">
        <w:rPr>
          <w:rFonts w:cs="MyriadPro-Regular"/>
          <w:color w:val="000000"/>
          <w:szCs w:val="22"/>
        </w:rPr>
        <w:t>auto of te voet?</w:t>
      </w:r>
    </w:p>
    <w:p w:rsidR="00554ED2" w:rsidRPr="00554ED2" w:rsidRDefault="00554ED2" w:rsidP="00554ED2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cs="MyriadPro-Regular"/>
          <w:color w:val="000000"/>
          <w:szCs w:val="22"/>
        </w:rPr>
      </w:pPr>
    </w:p>
    <w:p w:rsidR="00044CB6" w:rsidRPr="00554ED2" w:rsidRDefault="00044CB6" w:rsidP="00044CB6">
      <w:pPr>
        <w:pStyle w:val="Hopsomming2"/>
        <w:numPr>
          <w:ilvl w:val="0"/>
          <w:numId w:val="32"/>
        </w:numPr>
        <w:rPr>
          <w:rFonts w:asciiTheme="minorHAnsi" w:hAnsiTheme="minorHAnsi"/>
        </w:rPr>
      </w:pPr>
      <w:r w:rsidRPr="00554ED2">
        <w:rPr>
          <w:rFonts w:asciiTheme="minorHAnsi" w:hAnsiTheme="minorHAnsi"/>
        </w:rPr>
        <w:t xml:space="preserve">Hallo, met </w:t>
      </w:r>
      <w:proofErr w:type="spellStart"/>
      <w:r w:rsidRPr="00554ED2">
        <w:rPr>
          <w:rFonts w:asciiTheme="minorHAnsi" w:hAnsiTheme="minorHAnsi"/>
        </w:rPr>
        <w:t>Monserrat</w:t>
      </w:r>
      <w:proofErr w:type="spellEnd"/>
      <w:r w:rsidRPr="00554ED2">
        <w:rPr>
          <w:rFonts w:asciiTheme="minorHAnsi" w:hAnsiTheme="minorHAnsi"/>
        </w:rPr>
        <w:t>.</w:t>
      </w:r>
    </w:p>
    <w:p w:rsidR="00044CB6" w:rsidRPr="00554ED2" w:rsidRDefault="00044CB6" w:rsidP="00044CB6">
      <w:pPr>
        <w:pStyle w:val="Hopsomming2"/>
        <w:numPr>
          <w:ilvl w:val="0"/>
          <w:numId w:val="33"/>
        </w:numPr>
        <w:rPr>
          <w:rFonts w:asciiTheme="minorHAnsi" w:hAnsiTheme="minorHAnsi"/>
        </w:rPr>
      </w:pPr>
      <w:r w:rsidRPr="00554ED2">
        <w:rPr>
          <w:rFonts w:asciiTheme="minorHAnsi" w:hAnsiTheme="minorHAnsi"/>
        </w:rPr>
        <w:t xml:space="preserve">Hé </w:t>
      </w:r>
      <w:proofErr w:type="spellStart"/>
      <w:r w:rsidRPr="00554ED2">
        <w:rPr>
          <w:rFonts w:asciiTheme="minorHAnsi" w:hAnsiTheme="minorHAnsi"/>
        </w:rPr>
        <w:t>Monserrat</w:t>
      </w:r>
      <w:proofErr w:type="spellEnd"/>
      <w:r w:rsidRPr="00554ED2">
        <w:rPr>
          <w:rFonts w:asciiTheme="minorHAnsi" w:hAnsiTheme="minorHAnsi"/>
        </w:rPr>
        <w:t xml:space="preserve">, </w:t>
      </w:r>
      <w:proofErr w:type="spellStart"/>
      <w:r w:rsidRPr="00554ED2">
        <w:rPr>
          <w:rFonts w:asciiTheme="minorHAnsi" w:hAnsiTheme="minorHAnsi"/>
        </w:rPr>
        <w:t>Dalia</w:t>
      </w:r>
      <w:proofErr w:type="spellEnd"/>
      <w:r w:rsidRPr="00554ED2">
        <w:rPr>
          <w:rFonts w:asciiTheme="minorHAnsi" w:hAnsiTheme="minorHAnsi"/>
        </w:rPr>
        <w:t xml:space="preserve"> hier! </w:t>
      </w:r>
    </w:p>
    <w:p w:rsidR="00044CB6" w:rsidRDefault="00044CB6" w:rsidP="00044CB6">
      <w:pPr>
        <w:pStyle w:val="Hopsomming2"/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Dag </w:t>
      </w:r>
      <w:proofErr w:type="spellStart"/>
      <w:r>
        <w:rPr>
          <w:rFonts w:asciiTheme="minorHAnsi" w:hAnsiTheme="minorHAnsi"/>
        </w:rPr>
        <w:t>Dalia</w:t>
      </w:r>
      <w:proofErr w:type="spellEnd"/>
      <w:r>
        <w:rPr>
          <w:rFonts w:asciiTheme="minorHAnsi" w:hAnsiTheme="minorHAnsi"/>
        </w:rPr>
        <w:t>! Hoe is ’</w:t>
      </w:r>
      <w:r w:rsidRPr="00554ED2">
        <w:rPr>
          <w:rFonts w:asciiTheme="minorHAnsi" w:hAnsiTheme="minorHAnsi"/>
        </w:rPr>
        <w:t>t?</w:t>
      </w:r>
    </w:p>
    <w:p w:rsidR="00044CB6" w:rsidRPr="00554ED2" w:rsidRDefault="00044CB6" w:rsidP="00044CB6">
      <w:pPr>
        <w:pStyle w:val="Hopsomming2"/>
        <w:numPr>
          <w:ilvl w:val="0"/>
          <w:numId w:val="33"/>
        </w:numPr>
        <w:rPr>
          <w:rFonts w:asciiTheme="minorHAnsi" w:hAnsiTheme="minorHAnsi"/>
        </w:rPr>
      </w:pPr>
      <w:r w:rsidRPr="00554ED2">
        <w:rPr>
          <w:rFonts w:asciiTheme="minorHAnsi" w:hAnsiTheme="minorHAnsi"/>
        </w:rPr>
        <w:t>Het gaat wel, maar ik heb last van mijn rug. De dokter zegt dat ik meer moet wandelen. En zwem</w:t>
      </w:r>
      <w:r>
        <w:rPr>
          <w:rFonts w:asciiTheme="minorHAnsi" w:hAnsiTheme="minorHAnsi"/>
        </w:rPr>
        <w:t>men is ook goed. Daarom bel ik. Ik</w:t>
      </w:r>
      <w:r w:rsidRPr="00554ED2">
        <w:rPr>
          <w:rFonts w:asciiTheme="minorHAnsi" w:hAnsiTheme="minorHAnsi"/>
        </w:rPr>
        <w:t xml:space="preserve"> ga zaterdagvoormiddag met mijn dochter zwemmen en in de namiddag gaan we naar het park. Heb je zin om mee te gaan?</w:t>
      </w:r>
    </w:p>
    <w:p w:rsidR="00044CB6" w:rsidRPr="00554ED2" w:rsidRDefault="00044CB6" w:rsidP="00044CB6">
      <w:pPr>
        <w:pStyle w:val="Hopsomming2"/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>Ja hoor. Maar ’</w:t>
      </w:r>
      <w:r w:rsidRPr="00554ED2">
        <w:rPr>
          <w:rFonts w:asciiTheme="minorHAnsi" w:hAnsiTheme="minorHAnsi"/>
        </w:rPr>
        <w:t>s mid</w:t>
      </w:r>
      <w:r>
        <w:rPr>
          <w:rFonts w:asciiTheme="minorHAnsi" w:hAnsiTheme="minorHAnsi"/>
        </w:rPr>
        <w:t>dags en ’</w:t>
      </w:r>
      <w:r w:rsidRPr="00554ED2">
        <w:rPr>
          <w:rFonts w:asciiTheme="minorHAnsi" w:hAnsiTheme="minorHAnsi"/>
        </w:rPr>
        <w:t>s avonds moet ik werken in de frituur van mijn man, maar in de voormiddag kan ik wel mee gaan zwemmen. Waar spreken we af?</w:t>
      </w:r>
    </w:p>
    <w:p w:rsidR="00044CB6" w:rsidRPr="00554ED2" w:rsidRDefault="00044CB6" w:rsidP="00044CB6">
      <w:pPr>
        <w:pStyle w:val="Hopsomming2"/>
        <w:numPr>
          <w:ilvl w:val="0"/>
          <w:numId w:val="33"/>
        </w:numPr>
        <w:rPr>
          <w:rFonts w:asciiTheme="minorHAnsi" w:hAnsiTheme="minorHAnsi"/>
        </w:rPr>
      </w:pPr>
      <w:r w:rsidRPr="00554ED2">
        <w:rPr>
          <w:rFonts w:asciiTheme="minorHAnsi" w:hAnsiTheme="minorHAnsi"/>
        </w:rPr>
        <w:t>Aan de ingang van het zwembad misschien? Wij kunnen de bus nemen om half tien.</w:t>
      </w:r>
    </w:p>
    <w:p w:rsidR="00044CB6" w:rsidRPr="00554ED2" w:rsidRDefault="00044CB6" w:rsidP="00044CB6">
      <w:pPr>
        <w:pStyle w:val="Hopsomming2"/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>Maar nee</w:t>
      </w:r>
      <w:r w:rsidRPr="00554ED2">
        <w:rPr>
          <w:rFonts w:asciiTheme="minorHAnsi" w:hAnsiTheme="minorHAnsi"/>
        </w:rPr>
        <w:t xml:space="preserve">, je gaat toch niet met de bus, dan moet je zo lang rechtstaan. Ik ga met de auto en jullie kunnen meerijden. Ik kom jullie thuis om half tien halen. </w:t>
      </w:r>
    </w:p>
    <w:p w:rsidR="00044CB6" w:rsidRPr="00554ED2" w:rsidRDefault="00044CB6" w:rsidP="00044CB6">
      <w:pPr>
        <w:pStyle w:val="Hopsomming2"/>
        <w:numPr>
          <w:ilvl w:val="0"/>
          <w:numId w:val="33"/>
        </w:numPr>
        <w:rPr>
          <w:rFonts w:asciiTheme="minorHAnsi" w:hAnsiTheme="minorHAnsi"/>
        </w:rPr>
      </w:pPr>
      <w:r w:rsidRPr="00554ED2">
        <w:rPr>
          <w:rFonts w:asciiTheme="minorHAnsi" w:hAnsiTheme="minorHAnsi"/>
        </w:rPr>
        <w:t>Ja, met de auto is natuurlijk gemakkelijker. Bedankt en tot zaterdag dan!</w:t>
      </w:r>
    </w:p>
    <w:p w:rsidR="00044CB6" w:rsidRDefault="00044CB6" w:rsidP="00044CB6">
      <w:pPr>
        <w:pStyle w:val="Hopsomming2"/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>Tot dan!</w:t>
      </w:r>
    </w:p>
    <w:p w:rsidR="00EC4437" w:rsidRPr="003A3918" w:rsidRDefault="00EC4437" w:rsidP="00044CB6">
      <w:pPr>
        <w:pStyle w:val="Hopsomming2"/>
        <w:numPr>
          <w:ilvl w:val="0"/>
          <w:numId w:val="0"/>
        </w:numPr>
        <w:ind w:left="720"/>
        <w:rPr>
          <w:rFonts w:asciiTheme="minorHAnsi" w:hAnsiTheme="minorHAnsi"/>
          <w:b/>
        </w:rPr>
      </w:pPr>
    </w:p>
    <w:sectPr w:rsidR="00EC4437" w:rsidRPr="003A3918" w:rsidSect="003C18EA">
      <w:footerReference w:type="default" r:id="rId16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8B1CD5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27FDCB4" wp14:editId="6E42AFC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B01C73">
      <w:rPr>
        <w:rFonts w:ascii="Calibri" w:hAnsi="Calibri" w:cs="Calibri"/>
        <w:sz w:val="20"/>
        <w:szCs w:val="20"/>
      </w:rPr>
      <w:t xml:space="preserve">Materialenbank luisteren – NT </w:t>
    </w:r>
    <w:r w:rsidR="008B1CD5">
      <w:rPr>
        <w:rFonts w:ascii="Calibri" w:hAnsi="Calibri" w:cs="Calibri"/>
        <w:sz w:val="20"/>
        <w:szCs w:val="20"/>
      </w:rPr>
      <w:t xml:space="preserve">016 BC </w:t>
    </w:r>
    <w:r w:rsidR="007B25FD">
      <w:rPr>
        <w:rFonts w:ascii="Calibri" w:hAnsi="Calibri" w:cs="Calibri"/>
        <w:sz w:val="20"/>
        <w:szCs w:val="20"/>
      </w:rPr>
      <w:t>016</w:t>
    </w:r>
    <w:r w:rsidR="008B1CD5">
      <w:rPr>
        <w:rFonts w:ascii="Calibri" w:hAnsi="Calibri" w:cs="Calibri"/>
        <w:sz w:val="20"/>
        <w:szCs w:val="20"/>
      </w:rPr>
      <w:t xml:space="preserve"> – </w:t>
    </w:r>
    <w:r w:rsidR="003A3918">
      <w:rPr>
        <w:rFonts w:ascii="Calibri" w:hAnsi="Calibri" w:cs="Calibri"/>
        <w:sz w:val="20"/>
        <w:szCs w:val="20"/>
      </w:rPr>
      <w:t>2</w:t>
    </w:r>
    <w:r w:rsidR="008B1CD5">
      <w:rPr>
        <w:rFonts w:ascii="Calibri" w:hAnsi="Calibri" w:cs="Calibri"/>
        <w:sz w:val="20"/>
        <w:szCs w:val="20"/>
      </w:rPr>
      <w:tab/>
    </w:r>
  </w:p>
  <w:p w:rsidR="008B1CD5" w:rsidRPr="0097777E" w:rsidRDefault="0097777E" w:rsidP="008B1CD5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74479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  <w:r w:rsidR="003C18EA">
      <w:rPr>
        <w:rFonts w:ascii="Calibri" w:hAnsi="Calibri" w:cs="Calibri"/>
        <w:sz w:val="20"/>
        <w:szCs w:val="20"/>
      </w:rPr>
      <w:tab/>
    </w:r>
    <w:r w:rsidR="003C18EA">
      <w:rPr>
        <w:rFonts w:ascii="Calibri" w:hAnsi="Calibri" w:cs="Calibri"/>
        <w:sz w:val="20"/>
        <w:szCs w:val="20"/>
      </w:rPr>
      <w:tab/>
    </w:r>
    <w:r w:rsidR="003C18EA">
      <w:rPr>
        <w:rFonts w:ascii="Calibri" w:hAnsi="Calibri" w:cs="Calibri"/>
        <w:sz w:val="20"/>
        <w:szCs w:val="20"/>
      </w:rPr>
      <w:tab/>
    </w:r>
    <w:r w:rsidR="008B1CD5">
      <w:rPr>
        <w:rFonts w:ascii="Calibri" w:hAnsi="Calibri" w:cs="Calibri"/>
        <w:sz w:val="20"/>
        <w:szCs w:val="20"/>
      </w:rPr>
      <w:t xml:space="preserve">          </w:t>
    </w:r>
    <w:r w:rsidR="008B1CD5" w:rsidRPr="003E35C4">
      <w:rPr>
        <w:rFonts w:ascii="Calibri" w:hAnsi="Calibri" w:cs="Calibri"/>
        <w:sz w:val="20"/>
        <w:szCs w:val="20"/>
      </w:rPr>
      <w:fldChar w:fldCharType="begin"/>
    </w:r>
    <w:r w:rsidR="008B1CD5"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="008B1CD5" w:rsidRPr="003E35C4">
      <w:rPr>
        <w:rFonts w:ascii="Calibri" w:hAnsi="Calibri" w:cs="Calibri"/>
        <w:sz w:val="20"/>
        <w:szCs w:val="20"/>
      </w:rPr>
      <w:fldChar w:fldCharType="separate"/>
    </w:r>
    <w:r w:rsidR="001137AB">
      <w:rPr>
        <w:rFonts w:ascii="Calibri" w:hAnsi="Calibri" w:cs="Calibri"/>
        <w:noProof/>
        <w:sz w:val="20"/>
        <w:szCs w:val="20"/>
      </w:rPr>
      <w:t>1</w:t>
    </w:r>
    <w:r w:rsidR="008B1CD5" w:rsidRPr="003E35C4">
      <w:rPr>
        <w:rFonts w:ascii="Calibri" w:hAnsi="Calibri" w:cs="Calibri"/>
        <w:sz w:val="20"/>
        <w:szCs w:val="20"/>
      </w:rPr>
      <w:fldChar w:fldCharType="end"/>
    </w:r>
  </w:p>
  <w:p w:rsidR="0097777E" w:rsidRPr="0097777E" w:rsidRDefault="0097777E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4B0"/>
    <w:multiLevelType w:val="hybridMultilevel"/>
    <w:tmpl w:val="CA20C6D2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8381C"/>
    <w:multiLevelType w:val="hybridMultilevel"/>
    <w:tmpl w:val="956CB7E4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05491"/>
    <w:multiLevelType w:val="hybridMultilevel"/>
    <w:tmpl w:val="1074822C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B709D"/>
    <w:multiLevelType w:val="hybridMultilevel"/>
    <w:tmpl w:val="88B2ACE0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8096F"/>
    <w:multiLevelType w:val="hybridMultilevel"/>
    <w:tmpl w:val="2EB6668C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327064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91726"/>
    <w:multiLevelType w:val="hybridMultilevel"/>
    <w:tmpl w:val="712C3640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C16C4"/>
    <w:multiLevelType w:val="hybridMultilevel"/>
    <w:tmpl w:val="3028DD18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F1901"/>
    <w:multiLevelType w:val="hybridMultilevel"/>
    <w:tmpl w:val="9F087F00"/>
    <w:lvl w:ilvl="0" w:tplc="8702FF8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87D8C"/>
    <w:multiLevelType w:val="hybridMultilevel"/>
    <w:tmpl w:val="78B40F6A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55DAA"/>
    <w:multiLevelType w:val="hybridMultilevel"/>
    <w:tmpl w:val="04D6DD24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A4CDB"/>
    <w:multiLevelType w:val="hybridMultilevel"/>
    <w:tmpl w:val="C81C9870"/>
    <w:lvl w:ilvl="0" w:tplc="327064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9D4A98"/>
    <w:multiLevelType w:val="hybridMultilevel"/>
    <w:tmpl w:val="B978C2CE"/>
    <w:lvl w:ilvl="0" w:tplc="32706408">
      <w:start w:val="1"/>
      <w:numFmt w:val="bullet"/>
      <w:pStyle w:val="Hopsomming2"/>
      <w:lvlText w:val="-"/>
      <w:lvlJc w:val="left"/>
      <w:pPr>
        <w:ind w:left="191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2">
    <w:nsid w:val="2BF80138"/>
    <w:multiLevelType w:val="hybridMultilevel"/>
    <w:tmpl w:val="8F067FE4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BFBC2D6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40624"/>
    <w:multiLevelType w:val="hybridMultilevel"/>
    <w:tmpl w:val="6DD2A112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27064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03284"/>
    <w:multiLevelType w:val="hybridMultilevel"/>
    <w:tmpl w:val="395E59B2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B7EAE"/>
    <w:multiLevelType w:val="hybridMultilevel"/>
    <w:tmpl w:val="4FAAB07C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26834"/>
    <w:multiLevelType w:val="hybridMultilevel"/>
    <w:tmpl w:val="BEBCA6D8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BFBC2D6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54E1D"/>
    <w:multiLevelType w:val="hybridMultilevel"/>
    <w:tmpl w:val="D62E34D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76D50"/>
    <w:multiLevelType w:val="hybridMultilevel"/>
    <w:tmpl w:val="C5865130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15652"/>
    <w:multiLevelType w:val="hybridMultilevel"/>
    <w:tmpl w:val="092AFA68"/>
    <w:lvl w:ilvl="0" w:tplc="60147B7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3767E"/>
    <w:multiLevelType w:val="hybridMultilevel"/>
    <w:tmpl w:val="16FAD43A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27064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D0E2B"/>
    <w:multiLevelType w:val="hybridMultilevel"/>
    <w:tmpl w:val="7EF29202"/>
    <w:lvl w:ilvl="0" w:tplc="32706408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4D66DFF"/>
    <w:multiLevelType w:val="hybridMultilevel"/>
    <w:tmpl w:val="E980530C"/>
    <w:lvl w:ilvl="0" w:tplc="DCBE1B8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0442D"/>
    <w:multiLevelType w:val="hybridMultilevel"/>
    <w:tmpl w:val="44FAA16C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A1980"/>
    <w:multiLevelType w:val="hybridMultilevel"/>
    <w:tmpl w:val="AE687260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A1EEFAC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135D0"/>
    <w:multiLevelType w:val="hybridMultilevel"/>
    <w:tmpl w:val="72BC1FD2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6E4385"/>
    <w:multiLevelType w:val="hybridMultilevel"/>
    <w:tmpl w:val="21E6CFE8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0067D"/>
    <w:multiLevelType w:val="hybridMultilevel"/>
    <w:tmpl w:val="2C9A6A20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15024B"/>
    <w:multiLevelType w:val="hybridMultilevel"/>
    <w:tmpl w:val="4F60A8A2"/>
    <w:lvl w:ilvl="0" w:tplc="877C0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243B1"/>
    <w:multiLevelType w:val="hybridMultilevel"/>
    <w:tmpl w:val="65805190"/>
    <w:lvl w:ilvl="0" w:tplc="1BA4DFC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37229"/>
    <w:multiLevelType w:val="hybridMultilevel"/>
    <w:tmpl w:val="E46E1600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82896"/>
    <w:multiLevelType w:val="hybridMultilevel"/>
    <w:tmpl w:val="6DF4A844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A14BFA"/>
    <w:multiLevelType w:val="hybridMultilevel"/>
    <w:tmpl w:val="4350D6E6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18"/>
  </w:num>
  <w:num w:numId="5">
    <w:abstractNumId w:val="6"/>
  </w:num>
  <w:num w:numId="6">
    <w:abstractNumId w:val="26"/>
  </w:num>
  <w:num w:numId="7">
    <w:abstractNumId w:val="25"/>
  </w:num>
  <w:num w:numId="8">
    <w:abstractNumId w:val="27"/>
  </w:num>
  <w:num w:numId="9">
    <w:abstractNumId w:val="16"/>
  </w:num>
  <w:num w:numId="10">
    <w:abstractNumId w:val="20"/>
  </w:num>
  <w:num w:numId="11">
    <w:abstractNumId w:val="4"/>
  </w:num>
  <w:num w:numId="12">
    <w:abstractNumId w:val="13"/>
  </w:num>
  <w:num w:numId="13">
    <w:abstractNumId w:val="12"/>
  </w:num>
  <w:num w:numId="14">
    <w:abstractNumId w:val="10"/>
  </w:num>
  <w:num w:numId="15">
    <w:abstractNumId w:val="22"/>
  </w:num>
  <w:num w:numId="16">
    <w:abstractNumId w:val="21"/>
  </w:num>
  <w:num w:numId="17">
    <w:abstractNumId w:val="28"/>
  </w:num>
  <w:num w:numId="18">
    <w:abstractNumId w:val="9"/>
  </w:num>
  <w:num w:numId="19">
    <w:abstractNumId w:val="29"/>
  </w:num>
  <w:num w:numId="20">
    <w:abstractNumId w:val="1"/>
  </w:num>
  <w:num w:numId="21">
    <w:abstractNumId w:val="19"/>
  </w:num>
  <w:num w:numId="22">
    <w:abstractNumId w:val="2"/>
  </w:num>
  <w:num w:numId="23">
    <w:abstractNumId w:val="7"/>
  </w:num>
  <w:num w:numId="24">
    <w:abstractNumId w:val="30"/>
  </w:num>
  <w:num w:numId="25">
    <w:abstractNumId w:val="23"/>
  </w:num>
  <w:num w:numId="26">
    <w:abstractNumId w:val="31"/>
  </w:num>
  <w:num w:numId="27">
    <w:abstractNumId w:val="0"/>
  </w:num>
  <w:num w:numId="28">
    <w:abstractNumId w:val="8"/>
  </w:num>
  <w:num w:numId="29">
    <w:abstractNumId w:val="17"/>
  </w:num>
  <w:num w:numId="30">
    <w:abstractNumId w:val="3"/>
  </w:num>
  <w:num w:numId="31">
    <w:abstractNumId w:val="11"/>
  </w:num>
  <w:num w:numId="32">
    <w:abstractNumId w:val="5"/>
  </w:num>
  <w:num w:numId="33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03A2D"/>
    <w:rsid w:val="00034B1B"/>
    <w:rsid w:val="00044CB6"/>
    <w:rsid w:val="00097A61"/>
    <w:rsid w:val="001137AB"/>
    <w:rsid w:val="00154BCF"/>
    <w:rsid w:val="001A63C0"/>
    <w:rsid w:val="001C0910"/>
    <w:rsid w:val="002A6444"/>
    <w:rsid w:val="002C0460"/>
    <w:rsid w:val="002E0CCC"/>
    <w:rsid w:val="003A3918"/>
    <w:rsid w:val="003C18EA"/>
    <w:rsid w:val="003D065C"/>
    <w:rsid w:val="003E5F85"/>
    <w:rsid w:val="00440303"/>
    <w:rsid w:val="0044781E"/>
    <w:rsid w:val="004B72D3"/>
    <w:rsid w:val="00554ED2"/>
    <w:rsid w:val="005C2AC6"/>
    <w:rsid w:val="00686937"/>
    <w:rsid w:val="00690B80"/>
    <w:rsid w:val="0074479B"/>
    <w:rsid w:val="00757C0F"/>
    <w:rsid w:val="007B25FD"/>
    <w:rsid w:val="007D700A"/>
    <w:rsid w:val="007F5276"/>
    <w:rsid w:val="008B1CD5"/>
    <w:rsid w:val="008B4020"/>
    <w:rsid w:val="008C4647"/>
    <w:rsid w:val="00966495"/>
    <w:rsid w:val="0097777E"/>
    <w:rsid w:val="0099229A"/>
    <w:rsid w:val="009A390D"/>
    <w:rsid w:val="00A22B9D"/>
    <w:rsid w:val="00A5727E"/>
    <w:rsid w:val="00B01C73"/>
    <w:rsid w:val="00B466D7"/>
    <w:rsid w:val="00B906D7"/>
    <w:rsid w:val="00C41F5C"/>
    <w:rsid w:val="00C85FCA"/>
    <w:rsid w:val="00D10B57"/>
    <w:rsid w:val="00D9186A"/>
    <w:rsid w:val="00DF24D0"/>
    <w:rsid w:val="00DF775A"/>
    <w:rsid w:val="00E25208"/>
    <w:rsid w:val="00E65B27"/>
    <w:rsid w:val="00EC4437"/>
    <w:rsid w:val="00F05FF0"/>
    <w:rsid w:val="00F25584"/>
    <w:rsid w:val="00F67689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C44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443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4437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44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4437"/>
    <w:rPr>
      <w:rFonts w:cs="Times New Roman"/>
      <w:b/>
      <w:bCs/>
      <w:sz w:val="20"/>
      <w:szCs w:val="20"/>
      <w:lang w:eastAsia="nl-BE"/>
    </w:rPr>
  </w:style>
  <w:style w:type="paragraph" w:customStyle="1" w:styleId="Hopsomming2">
    <w:name w:val="Hopsomming2"/>
    <w:basedOn w:val="Lijstalinea"/>
    <w:qFormat/>
    <w:rsid w:val="003A3918"/>
    <w:pPr>
      <w:widowControl w:val="0"/>
      <w:numPr>
        <w:numId w:val="31"/>
      </w:numPr>
      <w:tabs>
        <w:tab w:val="left" w:pos="1757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Arial" w:eastAsia="Cambria" w:hAnsi="Arial" w:cs="MyriadPro-Regular"/>
      <w:color w:val="000000"/>
      <w:szCs w:val="22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C44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443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4437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44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4437"/>
    <w:rPr>
      <w:rFonts w:cs="Times New Roman"/>
      <w:b/>
      <w:bCs/>
      <w:sz w:val="20"/>
      <w:szCs w:val="20"/>
      <w:lang w:eastAsia="nl-BE"/>
    </w:rPr>
  </w:style>
  <w:style w:type="paragraph" w:customStyle="1" w:styleId="Hopsomming2">
    <w:name w:val="Hopsomming2"/>
    <w:basedOn w:val="Lijstalinea"/>
    <w:qFormat/>
    <w:rsid w:val="003A3918"/>
    <w:pPr>
      <w:widowControl w:val="0"/>
      <w:numPr>
        <w:numId w:val="31"/>
      </w:numPr>
      <w:tabs>
        <w:tab w:val="left" w:pos="1757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Arial" w:eastAsia="Cambria" w:hAnsi="Arial" w:cs="MyriadPro-Regular"/>
      <w:color w:val="000000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2</cp:revision>
  <dcterms:created xsi:type="dcterms:W3CDTF">2015-10-23T10:42:00Z</dcterms:created>
  <dcterms:modified xsi:type="dcterms:W3CDTF">2015-10-23T10:42:00Z</dcterms:modified>
</cp:coreProperties>
</file>